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DF" w:rsidRDefault="00F84BDF" w:rsidP="00F84BDF">
      <w:pPr>
        <w:jc w:val="center"/>
        <w:rPr>
          <w:rFonts w:ascii="Times New Roman" w:hAnsi="Times New Roman"/>
          <w:b/>
        </w:rPr>
      </w:pPr>
      <w:r w:rsidRPr="000C6251">
        <w:rPr>
          <w:rFonts w:ascii="Times New Roman" w:hAnsi="Times New Roman"/>
          <w:b/>
        </w:rPr>
        <w:t>KARTA OCENY OFERTY</w:t>
      </w:r>
      <w:r>
        <w:rPr>
          <w:rFonts w:ascii="Times New Roman" w:hAnsi="Times New Roman"/>
          <w:b/>
        </w:rPr>
        <w:t xml:space="preserve"> NR…………….</w:t>
      </w:r>
      <w:r w:rsidRPr="000C6251">
        <w:rPr>
          <w:rFonts w:ascii="Times New Roman" w:hAnsi="Times New Roman"/>
          <w:b/>
        </w:rPr>
        <w:br/>
        <w:t>REALIZACJI ZADANIA PUBLICZNEGO</w:t>
      </w:r>
    </w:p>
    <w:p w:rsidR="00F84BDF" w:rsidRPr="007052B6" w:rsidRDefault="00F84BDF" w:rsidP="00F84BDF">
      <w:pPr>
        <w:jc w:val="both"/>
        <w:rPr>
          <w:rFonts w:ascii="Times New Roman" w:hAnsi="Times New Roman" w:cs="Times New Roman"/>
        </w:rPr>
      </w:pPr>
      <w:r w:rsidRPr="007052B6">
        <w:rPr>
          <w:rFonts w:ascii="Times New Roman" w:hAnsi="Times New Roman" w:cs="Times New Roman"/>
          <w:b/>
        </w:rPr>
        <w:t xml:space="preserve">Nazwa konkursu: </w:t>
      </w:r>
      <w:r w:rsidRPr="007052B6">
        <w:rPr>
          <w:rFonts w:ascii="Times New Roman" w:hAnsi="Times New Roman" w:cs="Times New Roman"/>
        </w:rPr>
        <w:t xml:space="preserve">Otwarty konkurs ofert na realizację </w:t>
      </w:r>
      <w:r w:rsidRPr="007052B6">
        <w:rPr>
          <w:rFonts w:ascii="Times New Roman" w:eastAsia="Times New Roman" w:hAnsi="Times New Roman" w:cs="Times New Roman"/>
          <w:lang w:eastAsia="pl-PL"/>
        </w:rPr>
        <w:t>zadania publicznego: analiza dzielnic Redłowo i Orłowo w Gdyni pod kątem dostępności dla osób niepełnosprawnych.</w:t>
      </w:r>
    </w:p>
    <w:p w:rsidR="00F84BDF" w:rsidRPr="000C6251" w:rsidRDefault="00F84BDF" w:rsidP="00F84B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Jednostka organizująca</w:t>
      </w:r>
      <w:r w:rsidRPr="000C6251">
        <w:rPr>
          <w:rFonts w:ascii="Times New Roman" w:hAnsi="Times New Roman"/>
          <w:b/>
        </w:rPr>
        <w:t>:</w:t>
      </w:r>
      <w:r w:rsidRPr="007052B6">
        <w:rPr>
          <w:rFonts w:ascii="Times New Roman" w:hAnsi="Times New Roman" w:cs="Times New Roman"/>
          <w:b/>
        </w:rPr>
        <w:t xml:space="preserve"> </w:t>
      </w:r>
      <w:r w:rsidRPr="007052B6">
        <w:rPr>
          <w:rFonts w:ascii="Times New Roman" w:hAnsi="Times New Roman" w:cs="Times New Roman"/>
        </w:rPr>
        <w:t>Laboratorium Innowacji Społecznych.</w:t>
      </w:r>
    </w:p>
    <w:p w:rsidR="00F84BDF" w:rsidRPr="007052B6" w:rsidRDefault="00F84BDF" w:rsidP="00F84BDF">
      <w:pPr>
        <w:jc w:val="both"/>
        <w:rPr>
          <w:rFonts w:ascii="Times New Roman" w:hAnsi="Times New Roman" w:cs="Times New Roman"/>
        </w:rPr>
      </w:pPr>
      <w:r w:rsidRPr="000C6251">
        <w:rPr>
          <w:rFonts w:ascii="Times New Roman" w:hAnsi="Times New Roman"/>
          <w:b/>
        </w:rPr>
        <w:t xml:space="preserve">Tytuł </w:t>
      </w:r>
      <w:r>
        <w:rPr>
          <w:rFonts w:ascii="Times New Roman" w:hAnsi="Times New Roman"/>
          <w:b/>
        </w:rPr>
        <w:t>zadania</w:t>
      </w:r>
      <w:r w:rsidRPr="000C6251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7052B6">
        <w:rPr>
          <w:rFonts w:ascii="Times New Roman" w:hAnsi="Times New Roman" w:cs="Times New Roman"/>
        </w:rPr>
        <w:t>Analiza dzielnic Redłowo i Orłowo w Gdyni pod kątem dostępności dla osób niepełnosprawnych.</w:t>
      </w:r>
    </w:p>
    <w:p w:rsidR="00F84BDF" w:rsidRPr="000C6251" w:rsidRDefault="00F84BDF" w:rsidP="00F84BDF">
      <w:pPr>
        <w:rPr>
          <w:rFonts w:ascii="Times New Roman" w:hAnsi="Times New Roman"/>
          <w:b/>
        </w:rPr>
      </w:pPr>
      <w:r w:rsidRPr="000C6251">
        <w:rPr>
          <w:rFonts w:ascii="Times New Roman" w:hAnsi="Times New Roman"/>
          <w:b/>
        </w:rPr>
        <w:t>Nazwa organizacji zgłaszającej projekt:</w:t>
      </w:r>
      <w:r>
        <w:rPr>
          <w:rFonts w:ascii="Times New Roman" w:hAnsi="Times New Roman"/>
          <w:b/>
        </w:rPr>
        <w:t xml:space="preserve"> ………………………………………………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293"/>
        <w:gridCol w:w="7"/>
        <w:gridCol w:w="1080"/>
        <w:gridCol w:w="47"/>
        <w:gridCol w:w="853"/>
      </w:tblGrid>
      <w:tr w:rsidR="00F84BDF" w:rsidTr="009C7EC1">
        <w:trPr>
          <w:trHeight w:val="3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formalna wniosku</w:t>
            </w:r>
          </w:p>
        </w:tc>
      </w:tr>
      <w:tr w:rsidR="00F84BDF" w:rsidTr="009C7E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4BDF" w:rsidRDefault="00F84BDF" w:rsidP="009C7EC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</w:t>
            </w:r>
          </w:p>
        </w:tc>
      </w:tr>
      <w:tr w:rsidR="00F84BDF" w:rsidTr="009C7EC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oferta spełnia wymogi formalne określone w ogłoszeniu o konkursie?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4BDF" w:rsidTr="009C7EC1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Wyszczególnienie braków formalnych (</w:t>
            </w:r>
            <w:r>
              <w:rPr>
                <w:rFonts w:ascii="Times New Roman" w:hAnsi="Times New Roman"/>
                <w:i/>
              </w:rPr>
              <w:t>jeśli dotyczy</w:t>
            </w:r>
            <w:r>
              <w:rPr>
                <w:rFonts w:ascii="Times New Roman" w:hAnsi="Times New Roman"/>
              </w:rPr>
              <w:t>):</w:t>
            </w:r>
          </w:p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</w:p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</w:p>
        </w:tc>
      </w:tr>
      <w:tr w:rsidR="00F84BDF" w:rsidTr="009C7EC1"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4BDF" w:rsidRDefault="00F84BDF" w:rsidP="009C7E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4BDF" w:rsidTr="009C7E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Ocena merytoryczna</w:t>
            </w:r>
          </w:p>
        </w:tc>
      </w:tr>
      <w:tr w:rsidR="00F84BDF" w:rsidTr="009C7E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II.1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Kryteria oceny strategicznej – </w:t>
            </w:r>
            <w:r>
              <w:rPr>
                <w:rFonts w:ascii="Times New Roman" w:hAnsi="Times New Roman"/>
              </w:rPr>
              <w:t>100% oceny.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84BDF" w:rsidTr="009C7EC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4BDF" w:rsidRDefault="00F84BDF" w:rsidP="009C7EC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Maks.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</w:t>
            </w:r>
          </w:p>
        </w:tc>
      </w:tr>
      <w:tr w:rsidR="00F84BDF" w:rsidTr="009C7EC1">
        <w:trPr>
          <w:trHeight w:val="16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Pr="00367EAA" w:rsidRDefault="00F84BDF" w:rsidP="009C7EC1">
            <w:pPr>
              <w:rPr>
                <w:rFonts w:ascii="Times New Roman" w:hAnsi="Times New Roman" w:cs="Times New Roman"/>
              </w:rPr>
            </w:pPr>
            <w:r w:rsidRPr="00367EA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Ocena zakładanego planu spacerów (przebieg tras spacerów, liczba spacerów, liczba osób z niepełnosprawnościami w każdym ze spacerów)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</w:rPr>
            </w:pPr>
          </w:p>
        </w:tc>
      </w:tr>
      <w:tr w:rsidR="00F84BDF" w:rsidTr="009C7EC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Pr="00367EAA" w:rsidRDefault="00F84BDF" w:rsidP="009C7EC1">
            <w:pPr>
              <w:ind w:left="13"/>
              <w:rPr>
                <w:rFonts w:ascii="Times New Roman" w:hAnsi="Times New Roman" w:cs="Times New Roman"/>
              </w:rPr>
            </w:pPr>
            <w:r w:rsidRPr="00367EA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Ocena adekwatności zespołu osób realizujących spacery (sposób rekrutacji, charakterystyka i liczba osób z niepełnosprawnościami realizujących spacery, forma zaangażowania członków zespołu realizujący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</w:t>
            </w:r>
            <w:r w:rsidRPr="00367EA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spacery)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</w:rPr>
            </w:pPr>
          </w:p>
        </w:tc>
      </w:tr>
      <w:tr w:rsidR="00F84BDF" w:rsidTr="009C7EC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Pr="00367EAA" w:rsidRDefault="00F84BDF" w:rsidP="009C7EC1">
            <w:pPr>
              <w:rPr>
                <w:rFonts w:ascii="Times New Roman" w:hAnsi="Times New Roman" w:cs="Times New Roman"/>
              </w:rPr>
            </w:pPr>
            <w:r w:rsidRPr="00367EA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 Ocena zakładanego sposobu włączenia osób z niepełnosprawnościami do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67EA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oznaczania alertów na mapie Naprawmy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</w:rPr>
            </w:pPr>
          </w:p>
        </w:tc>
      </w:tr>
      <w:tr w:rsidR="00F84BDF" w:rsidTr="009C7EC1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</w:rPr>
            </w:pPr>
          </w:p>
        </w:tc>
      </w:tr>
      <w:tr w:rsidR="00F84BDF" w:rsidTr="009C7E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II.2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Kryteria oceny jakościowej </w:t>
            </w:r>
            <w:r>
              <w:rPr>
                <w:rFonts w:ascii="Times New Roman" w:hAnsi="Times New Roman"/>
              </w:rPr>
              <w:t>– 40% oceny.</w:t>
            </w:r>
          </w:p>
        </w:tc>
      </w:tr>
      <w:tr w:rsidR="00F84BDF" w:rsidTr="009C7EC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84BDF" w:rsidRDefault="00F84BDF" w:rsidP="009C7EC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Maks.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</w:t>
            </w:r>
          </w:p>
        </w:tc>
      </w:tr>
      <w:tr w:rsidR="00F84BDF" w:rsidTr="009C7EC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Ocena zakładanej wykonalności zadania (w tym doświadczenie organizacji i kadra przewidziana do realizacji zadania)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</w:p>
        </w:tc>
      </w:tr>
      <w:tr w:rsidR="00F84BDF" w:rsidTr="009C7EC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Ocena trwałości/ciągłości zakładanych rezultatów realizacji zadania.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</w:p>
        </w:tc>
      </w:tr>
      <w:tr w:rsidR="00F84BDF" w:rsidTr="009C7EC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Ocena adekwatności zakładanych działań do potrzeb lokalnych.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</w:p>
        </w:tc>
      </w:tr>
      <w:tr w:rsidR="00F84BDF" w:rsidTr="009C7EC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Ocena zakładanej efektywności wykorzystania dotacji.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</w:p>
        </w:tc>
      </w:tr>
      <w:tr w:rsidR="00F84BDF" w:rsidTr="009C7EC1">
        <w:trPr>
          <w:trHeight w:val="23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</w:p>
        </w:tc>
      </w:tr>
      <w:tr w:rsidR="00F84BDF" w:rsidTr="009C7E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II.3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 II.1. i II.2.</w:t>
            </w:r>
          </w:p>
        </w:tc>
      </w:tr>
      <w:tr w:rsidR="00F84BDF" w:rsidTr="009C7EC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84BDF" w:rsidRDefault="00F84BDF" w:rsidP="009C7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Maks.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</w:t>
            </w:r>
          </w:p>
        </w:tc>
      </w:tr>
      <w:tr w:rsidR="00F84BDF" w:rsidTr="009C7EC1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</w:p>
        </w:tc>
      </w:tr>
      <w:tr w:rsidR="00F84BDF" w:rsidTr="009C7E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DF" w:rsidRDefault="00F84BDF" w:rsidP="009C7E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Uwagi Komisji Oceniającej – </w:t>
            </w:r>
            <w:r>
              <w:rPr>
                <w:rFonts w:ascii="Times New Roman" w:hAnsi="Times New Roman"/>
              </w:rPr>
              <w:t>uzasadnienie zmiany kosztorysu zadania, przesunięcia oferty na liście rekomendowanej do przyznania dofinansowania lub uznania za zasadne rekomendowanie oferty, która uzyskała mniej niż 50% punktów możliwych do uzyskania.</w:t>
            </w:r>
          </w:p>
        </w:tc>
      </w:tr>
      <w:tr w:rsidR="00F84BDF" w:rsidTr="009C7EC1">
        <w:trPr>
          <w:trHeight w:val="39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DF" w:rsidRDefault="00F84BDF" w:rsidP="009C7EC1">
            <w:pPr>
              <w:rPr>
                <w:rFonts w:ascii="Times New Roman" w:hAnsi="Times New Roman"/>
              </w:rPr>
            </w:pPr>
          </w:p>
        </w:tc>
      </w:tr>
    </w:tbl>
    <w:p w:rsidR="000D42A0" w:rsidRDefault="00F84BDF">
      <w:bookmarkStart w:id="0" w:name="_GoBack"/>
      <w:bookmarkEnd w:id="0"/>
    </w:p>
    <w:sectPr w:rsidR="000D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DF"/>
    <w:rsid w:val="005B71CF"/>
    <w:rsid w:val="00B65491"/>
    <w:rsid w:val="00C856C0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0D24B-5292-4807-9AA0-D7E3560B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BDF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dc:description/>
  <cp:lastModifiedBy>Agnieszka Jurecka</cp:lastModifiedBy>
  <cp:revision>1</cp:revision>
  <dcterms:created xsi:type="dcterms:W3CDTF">2016-07-23T08:27:00Z</dcterms:created>
  <dcterms:modified xsi:type="dcterms:W3CDTF">2016-07-23T08:27:00Z</dcterms:modified>
</cp:coreProperties>
</file>