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33" w:rsidRPr="00860759" w:rsidRDefault="00524C33" w:rsidP="00860759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860759">
        <w:rPr>
          <w:rFonts w:ascii="Lato Regular" w:eastAsia="Times New Roman" w:hAnsi="Lato Regular" w:cs="Times New Roman"/>
          <w:b/>
          <w:lang w:eastAsia="pl-PL"/>
        </w:rPr>
        <w:t>Załącznik nr 4</w:t>
      </w:r>
      <w:r w:rsidR="004B2EAB" w:rsidRPr="00860759">
        <w:rPr>
          <w:rFonts w:ascii="Lato Regular" w:eastAsia="Times New Roman" w:hAnsi="Lato Regular" w:cs="Times New Roman"/>
          <w:b/>
          <w:lang w:eastAsia="pl-PL"/>
        </w:rPr>
        <w:t xml:space="preserve"> do SIWZ</w:t>
      </w:r>
      <w:r w:rsidRPr="00860759">
        <w:rPr>
          <w:rFonts w:ascii="Lato Regular" w:eastAsia="Times New Roman" w:hAnsi="Lato Regular" w:cs="Times New Roman"/>
          <w:b/>
          <w:lang w:eastAsia="pl-PL"/>
        </w:rPr>
        <w:t xml:space="preserve">- </w:t>
      </w:r>
      <w:r w:rsidR="00FB7D27" w:rsidRPr="00860759">
        <w:rPr>
          <w:rFonts w:ascii="Lato Regular" w:eastAsia="Times New Roman" w:hAnsi="Lato Regular" w:cs="Times New Roman"/>
          <w:b/>
          <w:lang w:eastAsia="pl-PL"/>
        </w:rPr>
        <w:t xml:space="preserve">nr postępowania </w:t>
      </w:r>
      <w:r w:rsidR="007770FA" w:rsidRPr="00860759">
        <w:rPr>
          <w:rFonts w:ascii="Lato Regular" w:eastAsia="Times New Roman" w:hAnsi="Lato Regular" w:cs="Times New Roman"/>
          <w:b/>
          <w:lang w:eastAsia="pl-PL"/>
        </w:rPr>
        <w:t>ZBILK.IZ.KP.241.P.</w:t>
      </w:r>
      <w:r w:rsidR="00E22482">
        <w:rPr>
          <w:rFonts w:ascii="Lato Regular" w:eastAsia="Times New Roman" w:hAnsi="Lato Regular" w:cs="Times New Roman"/>
          <w:b/>
          <w:lang w:eastAsia="pl-PL"/>
        </w:rPr>
        <w:t>4.2019</w:t>
      </w:r>
    </w:p>
    <w:p w:rsidR="004B2EAB" w:rsidRPr="00860759" w:rsidRDefault="004B2EAB" w:rsidP="00860759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860759">
        <w:rPr>
          <w:rFonts w:ascii="Lato Regular" w:eastAsia="Times New Roman" w:hAnsi="Lato Regular" w:cs="Times New Roman"/>
          <w:lang w:eastAsia="pl-PL"/>
        </w:rPr>
        <w:t>(Składany w terminie wskazanym w SIWZ, po czynności otwarcia ofert)</w:t>
      </w:r>
    </w:p>
    <w:p w:rsidR="004B2EAB" w:rsidRPr="00860759" w:rsidRDefault="004B2EAB" w:rsidP="00860759">
      <w:pPr>
        <w:spacing w:after="0" w:line="288" w:lineRule="auto"/>
        <w:jc w:val="right"/>
        <w:rPr>
          <w:rFonts w:ascii="Lato Regular" w:eastAsia="Times New Roman" w:hAnsi="Lato Regular" w:cs="Times New Roman"/>
          <w:b/>
          <w:lang w:eastAsia="pl-PL"/>
        </w:rPr>
      </w:pPr>
    </w:p>
    <w:p w:rsidR="004B2EAB" w:rsidRPr="00860759" w:rsidRDefault="004B2EAB" w:rsidP="00860759">
      <w:pPr>
        <w:spacing w:after="0" w:line="288" w:lineRule="auto"/>
        <w:jc w:val="right"/>
        <w:rPr>
          <w:rFonts w:ascii="Lato Regular" w:eastAsia="Times New Roman" w:hAnsi="Lato Regular" w:cs="Times New Roman"/>
          <w:b/>
          <w:lang w:eastAsia="pl-PL"/>
        </w:rPr>
      </w:pPr>
    </w:p>
    <w:p w:rsidR="00E22482" w:rsidRDefault="00E22482" w:rsidP="00E22482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>
        <w:rPr>
          <w:rFonts w:ascii="Lato Regular" w:eastAsia="Times New Roman" w:hAnsi="Lato Regular" w:cs="Times New Roman"/>
          <w:lang w:eastAsia="pl-PL"/>
        </w:rPr>
        <w:t>………………………………</w:t>
      </w:r>
    </w:p>
    <w:p w:rsidR="004B2EAB" w:rsidRPr="00E22482" w:rsidRDefault="00D14E11" w:rsidP="00E22482">
      <w:pPr>
        <w:spacing w:after="0" w:line="288" w:lineRule="auto"/>
        <w:rPr>
          <w:rFonts w:ascii="Lato Regular" w:eastAsia="Times New Roman" w:hAnsi="Lato Regular" w:cs="Times New Roman" w:hint="eastAsia"/>
          <w:lang w:eastAsia="pl-PL"/>
        </w:rPr>
      </w:pPr>
      <w:r w:rsidRPr="00860759">
        <w:rPr>
          <w:rFonts w:ascii="Lato Regular" w:eastAsia="TimesNewRoman,Bold" w:hAnsi="Lato Regular" w:cs="Times New Roman"/>
          <w:iCs/>
          <w:lang w:eastAsia="pl-PL"/>
        </w:rPr>
        <w:t xml:space="preserve">(pieczątka </w:t>
      </w:r>
      <w:r w:rsidR="00E22482">
        <w:rPr>
          <w:rFonts w:ascii="Lato Regular" w:eastAsia="TimesNewRoman,Bold" w:hAnsi="Lato Regular" w:cs="Times New Roman"/>
          <w:iCs/>
          <w:lang w:eastAsia="pl-PL"/>
        </w:rPr>
        <w:t>W</w:t>
      </w:r>
      <w:r w:rsidR="004B2EAB" w:rsidRPr="00860759">
        <w:rPr>
          <w:rFonts w:ascii="Lato Regular" w:eastAsia="TimesNewRoman,Bold" w:hAnsi="Lato Regular" w:cs="Times New Roman"/>
          <w:iCs/>
          <w:lang w:eastAsia="pl-PL"/>
        </w:rPr>
        <w:t>ykonawcy)</w:t>
      </w:r>
    </w:p>
    <w:p w:rsidR="004B2EAB" w:rsidRPr="00860759" w:rsidRDefault="004B2EAB" w:rsidP="00860759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:rsidR="004B2EAB" w:rsidRPr="00860759" w:rsidRDefault="004B2EAB" w:rsidP="00860759">
      <w:pPr>
        <w:spacing w:after="0" w:line="288" w:lineRule="auto"/>
        <w:jc w:val="center"/>
        <w:rPr>
          <w:rFonts w:ascii="Lato Regular" w:eastAsia="Times New Roman" w:hAnsi="Lato Regular" w:cs="Times New Roman"/>
          <w:b/>
          <w:lang w:eastAsia="pl-PL"/>
        </w:rPr>
      </w:pPr>
      <w:r w:rsidRPr="00860759">
        <w:rPr>
          <w:rFonts w:ascii="Lato Regular" w:eastAsia="Times New Roman" w:hAnsi="Lato Regular" w:cs="Times New Roman"/>
          <w:b/>
          <w:lang w:eastAsia="pl-PL"/>
        </w:rPr>
        <w:t>INFORMACJA O PRZYNALEŻNOŚCI/ LUB BRAKU PRZYNALEŻNOŚCI WYKONAWCY</w:t>
      </w:r>
    </w:p>
    <w:p w:rsidR="004B2EAB" w:rsidRPr="00860759" w:rsidRDefault="00524C33" w:rsidP="00860759">
      <w:pPr>
        <w:spacing w:after="0" w:line="288" w:lineRule="auto"/>
        <w:jc w:val="center"/>
        <w:rPr>
          <w:rFonts w:ascii="Lato Regular" w:eastAsia="Times New Roman" w:hAnsi="Lato Regular" w:cs="Times New Roman"/>
          <w:b/>
          <w:lang w:eastAsia="pl-PL"/>
        </w:rPr>
      </w:pPr>
      <w:r w:rsidRPr="00860759">
        <w:rPr>
          <w:rFonts w:ascii="Lato Regular" w:eastAsia="Times New Roman" w:hAnsi="Lato Regular" w:cs="Times New Roman"/>
          <w:b/>
          <w:lang w:eastAsia="pl-PL"/>
        </w:rPr>
        <w:t>DO TEJ SAMEJ GRUPY KAPITAŁOWEJ</w:t>
      </w:r>
    </w:p>
    <w:p w:rsidR="004B2EAB" w:rsidRPr="00860759" w:rsidRDefault="004B2EAB" w:rsidP="00860759">
      <w:pPr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860759">
        <w:rPr>
          <w:rFonts w:ascii="Lato Regular" w:eastAsia="Times New Roman" w:hAnsi="Lato Regular" w:cs="Times New Roman"/>
          <w:lang w:eastAsia="pl-PL"/>
        </w:rPr>
        <w:t>(zgodnie z art. 24 ust 1 pkt 23 ustawy Pzp)</w:t>
      </w:r>
    </w:p>
    <w:p w:rsidR="00694E08" w:rsidRPr="00860759" w:rsidRDefault="00694E08" w:rsidP="00860759">
      <w:pPr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</w:p>
    <w:p w:rsidR="004B2EAB" w:rsidRPr="00860759" w:rsidRDefault="004B2EAB" w:rsidP="00E22482">
      <w:pPr>
        <w:spacing w:after="0" w:line="288" w:lineRule="auto"/>
        <w:jc w:val="both"/>
        <w:rPr>
          <w:rFonts w:ascii="Lato Regular" w:eastAsia="Arial Unicode MS" w:hAnsi="Lato Regular" w:cs="Times New Roman"/>
          <w:b/>
          <w:bCs/>
          <w:lang w:eastAsia="pl-PL"/>
        </w:rPr>
      </w:pPr>
      <w:r w:rsidRPr="00860759">
        <w:rPr>
          <w:rFonts w:ascii="Lato Regular" w:eastAsia="Times New Roman" w:hAnsi="Lato Regular" w:cs="Times New Roman"/>
          <w:lang w:eastAsia="pl-PL"/>
        </w:rPr>
        <w:t xml:space="preserve">Jako uczestnik  postępowania o udzielenie zamówienia publicznego, prowadzonym w trybie  </w:t>
      </w:r>
      <w:r w:rsidR="00EC0609" w:rsidRPr="00860759">
        <w:rPr>
          <w:rFonts w:ascii="Lato Regular" w:eastAsia="Times New Roman" w:hAnsi="Lato Regular" w:cs="Times New Roman"/>
          <w:lang w:eastAsia="pl-PL"/>
        </w:rPr>
        <w:t>przetargu nieograniczonego pn.:</w:t>
      </w:r>
      <w:r w:rsidR="00EC0609" w:rsidRPr="00860759">
        <w:rPr>
          <w:rFonts w:ascii="Lato Regular" w:hAnsi="Lato Regular" w:cs="Times New Roman"/>
          <w:b/>
        </w:rPr>
        <w:t xml:space="preserve"> </w:t>
      </w:r>
      <w:r w:rsidR="00E22482" w:rsidRPr="00E22482">
        <w:rPr>
          <w:rFonts w:ascii="Lato Regular" w:eastAsia="Arial Unicode MS" w:hAnsi="Lato Regular" w:cs="Times New Roman"/>
          <w:b/>
          <w:bCs/>
          <w:lang w:eastAsia="pl-PL"/>
        </w:rPr>
        <w:t>Roboty budowlane związane z remontem 1</w:t>
      </w:r>
      <w:r w:rsidR="00E22482">
        <w:rPr>
          <w:rFonts w:ascii="Lato Regular" w:eastAsia="Arial Unicode MS" w:hAnsi="Lato Regular" w:cs="Times New Roman"/>
          <w:b/>
          <w:bCs/>
          <w:lang w:eastAsia="pl-PL"/>
        </w:rPr>
        <w:t xml:space="preserve">0 gminnych lokali mieszkalnych </w:t>
      </w:r>
      <w:r w:rsidR="00E22482" w:rsidRPr="00E22482">
        <w:rPr>
          <w:rFonts w:ascii="Lato Regular" w:eastAsia="Arial Unicode MS" w:hAnsi="Lato Regular" w:cs="Times New Roman"/>
          <w:b/>
          <w:bCs/>
          <w:lang w:eastAsia="pl-PL"/>
        </w:rPr>
        <w:t>zlokalizowanych w budynkach administrowanych przez Zarząd Budynków i Lokali Komunalnych w Gdyni</w:t>
      </w:r>
      <w:r w:rsidR="000210A0" w:rsidRPr="00860759">
        <w:rPr>
          <w:rFonts w:ascii="Lato Regular" w:eastAsia="Arial Unicode MS" w:hAnsi="Lato Regular" w:cs="Times New Roman"/>
          <w:b/>
          <w:bCs/>
          <w:lang w:eastAsia="pl-PL"/>
        </w:rPr>
        <w:t xml:space="preserve">, </w:t>
      </w:r>
      <w:r w:rsidR="009F1BEE" w:rsidRPr="00860759">
        <w:rPr>
          <w:rFonts w:ascii="Lato Regular" w:eastAsia="Times New Roman" w:hAnsi="Lato Regular" w:cs="Times New Roman"/>
          <w:b/>
          <w:lang w:eastAsia="pl-PL"/>
        </w:rPr>
        <w:t xml:space="preserve">informujemy, że </w:t>
      </w:r>
      <w:r w:rsidRPr="00860759">
        <w:rPr>
          <w:rFonts w:ascii="Lato Regular" w:eastAsia="Times New Roman" w:hAnsi="Lato Regular" w:cs="Times New Roman"/>
          <w:lang w:eastAsia="pl-PL"/>
        </w:rPr>
        <w:t>(należy zaznaczyć właściwy wariant „x</w:t>
      </w:r>
      <w:r w:rsidR="009F1BEE" w:rsidRPr="00860759">
        <w:rPr>
          <w:rFonts w:ascii="Lato Regular" w:eastAsia="Times New Roman" w:hAnsi="Lato Regular" w:cs="Times New Roman"/>
          <w:lang w:eastAsia="pl-PL"/>
        </w:rPr>
        <w:t>”):</w:t>
      </w:r>
    </w:p>
    <w:p w:rsidR="00D14E11" w:rsidRPr="00860759" w:rsidRDefault="00D14E11" w:rsidP="00860759">
      <w:pPr>
        <w:spacing w:after="0" w:line="288" w:lineRule="auto"/>
        <w:jc w:val="both"/>
        <w:rPr>
          <w:rFonts w:ascii="Lato Regular" w:eastAsia="Arial Unicode MS" w:hAnsi="Lato Regular" w:cs="Times New Roman"/>
          <w:b/>
          <w:bCs/>
          <w:color w:val="FF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4B2EAB" w:rsidRPr="00860759" w:rsidTr="00AE4D68">
        <w:trPr>
          <w:trHeight w:val="955"/>
        </w:trPr>
        <w:tc>
          <w:tcPr>
            <w:tcW w:w="704" w:type="dxa"/>
          </w:tcPr>
          <w:p w:rsidR="004B2EAB" w:rsidRPr="00860759" w:rsidRDefault="004B2EAB" w:rsidP="00860759">
            <w:pPr>
              <w:spacing w:line="288" w:lineRule="auto"/>
              <w:rPr>
                <w:rFonts w:ascii="Lato Regular" w:eastAsia="Times New Roman" w:hAnsi="Lato Regular" w:cs="Times New Roman"/>
                <w:lang w:eastAsia="pl-PL"/>
              </w:rPr>
            </w:pPr>
          </w:p>
        </w:tc>
        <w:tc>
          <w:tcPr>
            <w:tcW w:w="8358" w:type="dxa"/>
            <w:vAlign w:val="center"/>
          </w:tcPr>
          <w:p w:rsidR="004B2EAB" w:rsidRPr="00860759" w:rsidRDefault="006B156D" w:rsidP="00E22482">
            <w:pPr>
              <w:spacing w:line="288" w:lineRule="auto"/>
              <w:rPr>
                <w:rFonts w:ascii="Lato Regular" w:eastAsia="Times New Roman" w:hAnsi="Lato Regular" w:cs="Times New Roman"/>
                <w:lang w:eastAsia="pl-PL"/>
              </w:rPr>
            </w:pPr>
            <w:r w:rsidRPr="00860759">
              <w:rPr>
                <w:rFonts w:ascii="Lato Regular" w:eastAsia="Times New Roman" w:hAnsi="Lato Regular" w:cs="Times New Roman"/>
                <w:b/>
                <w:lang w:eastAsia="pl-PL"/>
              </w:rPr>
              <w:t>NIE NALEŻYMY</w:t>
            </w:r>
            <w:r w:rsidRPr="00860759">
              <w:rPr>
                <w:rFonts w:ascii="Lato Regular" w:eastAsia="Times New Roman" w:hAnsi="Lato Regular" w:cs="Times New Roman"/>
                <w:lang w:eastAsia="pl-PL"/>
              </w:rPr>
              <w:t xml:space="preserve"> </w:t>
            </w:r>
            <w:r w:rsidR="004B2EAB" w:rsidRPr="00860759">
              <w:rPr>
                <w:rFonts w:ascii="Lato Regular" w:eastAsia="Times New Roman" w:hAnsi="Lato Regular" w:cs="Times New Roman"/>
                <w:lang w:eastAsia="pl-PL"/>
              </w:rPr>
              <w:t xml:space="preserve">do tej samej grupy </w:t>
            </w:r>
            <w:r w:rsidR="00D14E11" w:rsidRPr="00860759">
              <w:rPr>
                <w:rFonts w:ascii="Lato Regular" w:eastAsia="Times New Roman" w:hAnsi="Lato Regular" w:cs="Times New Roman"/>
                <w:lang w:eastAsia="pl-PL"/>
              </w:rPr>
              <w:t xml:space="preserve">kapitałowej z </w:t>
            </w:r>
            <w:r w:rsidR="00E22482">
              <w:rPr>
                <w:rFonts w:ascii="Lato Regular" w:eastAsia="Times New Roman" w:hAnsi="Lato Regular" w:cs="Times New Roman"/>
                <w:lang w:eastAsia="pl-PL"/>
              </w:rPr>
              <w:t>W</w:t>
            </w:r>
            <w:r w:rsidR="004B2EAB" w:rsidRPr="00860759">
              <w:rPr>
                <w:rFonts w:ascii="Lato Regular" w:eastAsia="Times New Roman" w:hAnsi="Lato Regular" w:cs="Times New Roman"/>
                <w:lang w:eastAsia="pl-PL"/>
              </w:rPr>
              <w:t xml:space="preserve">ykonawcami, którzy złożyli oferty </w:t>
            </w:r>
            <w:r w:rsidR="00D14E11" w:rsidRPr="00860759">
              <w:rPr>
                <w:rFonts w:ascii="Lato Regular" w:eastAsia="Times New Roman" w:hAnsi="Lato Regular" w:cs="Times New Roman"/>
                <w:lang w:eastAsia="pl-PL"/>
              </w:rPr>
              <w:br/>
            </w:r>
            <w:r w:rsidR="004B2EAB" w:rsidRPr="00860759">
              <w:rPr>
                <w:rFonts w:ascii="Lato Regular" w:eastAsia="Times New Roman" w:hAnsi="Lato Regular" w:cs="Times New Roman"/>
                <w:lang w:eastAsia="pl-PL"/>
              </w:rPr>
              <w:t>w przedmiotowym postępowaniu</w:t>
            </w:r>
          </w:p>
        </w:tc>
      </w:tr>
      <w:tr w:rsidR="004B2EAB" w:rsidRPr="00860759" w:rsidTr="00AE4D68">
        <w:tc>
          <w:tcPr>
            <w:tcW w:w="704" w:type="dxa"/>
          </w:tcPr>
          <w:p w:rsidR="004B2EAB" w:rsidRPr="00860759" w:rsidRDefault="004B2EAB" w:rsidP="00860759">
            <w:pPr>
              <w:spacing w:line="288" w:lineRule="auto"/>
              <w:rPr>
                <w:rFonts w:ascii="Lato Regular" w:eastAsia="Times New Roman" w:hAnsi="Lato Regular" w:cs="Times New Roman"/>
                <w:lang w:eastAsia="pl-PL"/>
              </w:rPr>
            </w:pPr>
          </w:p>
        </w:tc>
        <w:tc>
          <w:tcPr>
            <w:tcW w:w="8358" w:type="dxa"/>
            <w:vAlign w:val="center"/>
          </w:tcPr>
          <w:p w:rsidR="004B2EAB" w:rsidRPr="00860759" w:rsidRDefault="006B156D" w:rsidP="00E22482">
            <w:pPr>
              <w:spacing w:line="288" w:lineRule="auto"/>
              <w:jc w:val="both"/>
              <w:rPr>
                <w:rFonts w:ascii="Lato Regular" w:eastAsia="Times New Roman" w:hAnsi="Lato Regular" w:cs="Times New Roman"/>
                <w:lang w:eastAsia="pl-PL"/>
              </w:rPr>
            </w:pPr>
            <w:r w:rsidRPr="00860759">
              <w:rPr>
                <w:rFonts w:ascii="Lato Regular" w:eastAsia="Times New Roman" w:hAnsi="Lato Regular" w:cs="Times New Roman"/>
                <w:b/>
                <w:lang w:eastAsia="pl-PL"/>
              </w:rPr>
              <w:t>NALEŻYMY</w:t>
            </w:r>
            <w:r w:rsidR="004B2EAB" w:rsidRPr="00860759">
              <w:rPr>
                <w:rFonts w:ascii="Lato Regular" w:eastAsia="Times New Roman" w:hAnsi="Lato Regular" w:cs="Times New Roman"/>
                <w:b/>
                <w:lang w:eastAsia="pl-PL"/>
              </w:rPr>
              <w:t xml:space="preserve"> </w:t>
            </w:r>
            <w:r w:rsidR="004B2EAB" w:rsidRPr="00860759">
              <w:rPr>
                <w:rFonts w:ascii="Lato Regular" w:eastAsia="Times New Roman" w:hAnsi="Lato Regular" w:cs="Times New Roman"/>
                <w:lang w:eastAsia="pl-PL"/>
              </w:rPr>
              <w:t>do</w:t>
            </w:r>
            <w:r w:rsidR="00D14E11" w:rsidRPr="00860759">
              <w:rPr>
                <w:rFonts w:ascii="Lato Regular" w:eastAsia="Times New Roman" w:hAnsi="Lato Regular" w:cs="Times New Roman"/>
                <w:lang w:eastAsia="pl-PL"/>
              </w:rPr>
              <w:t xml:space="preserve"> tej samej grupy kapitałowej z </w:t>
            </w:r>
            <w:r w:rsidR="00E22482">
              <w:rPr>
                <w:rFonts w:ascii="Lato Regular" w:eastAsia="Times New Roman" w:hAnsi="Lato Regular" w:cs="Times New Roman"/>
                <w:lang w:eastAsia="pl-PL"/>
              </w:rPr>
              <w:t>W</w:t>
            </w:r>
            <w:r w:rsidR="004B2EAB" w:rsidRPr="00860759">
              <w:rPr>
                <w:rFonts w:ascii="Lato Regular" w:eastAsia="Times New Roman" w:hAnsi="Lato Regular" w:cs="Times New Roman"/>
                <w:lang w:eastAsia="pl-PL"/>
              </w:rPr>
              <w:t xml:space="preserve">ykonawcą, który złożył ofertę </w:t>
            </w:r>
            <w:r w:rsidR="00F35C7B" w:rsidRPr="00860759">
              <w:rPr>
                <w:rFonts w:ascii="Lato Regular" w:eastAsia="Times New Roman" w:hAnsi="Lato Regular" w:cs="Times New Roman"/>
                <w:lang w:eastAsia="pl-PL"/>
              </w:rPr>
              <w:br/>
            </w:r>
            <w:r w:rsidR="004B2EAB" w:rsidRPr="00860759">
              <w:rPr>
                <w:rFonts w:ascii="Lato Regular" w:eastAsia="Times New Roman" w:hAnsi="Lato Regular" w:cs="Times New Roman"/>
                <w:lang w:eastAsia="pl-PL"/>
              </w:rPr>
              <w:t xml:space="preserve">w przedmiotowym  postępowaniu </w:t>
            </w:r>
            <w:r w:rsidR="004B2EAB" w:rsidRPr="00860759">
              <w:rPr>
                <w:rFonts w:ascii="Lato Regular" w:eastAsia="Times New Roman" w:hAnsi="Lato Regular" w:cs="Times New Roman"/>
                <w:b/>
                <w:lang w:eastAsia="pl-PL"/>
              </w:rPr>
              <w:t>i składamy dod</w:t>
            </w:r>
            <w:r w:rsidR="00D14E11" w:rsidRPr="00860759">
              <w:rPr>
                <w:rFonts w:ascii="Lato Regular" w:eastAsia="Times New Roman" w:hAnsi="Lato Regular" w:cs="Times New Roman"/>
                <w:b/>
                <w:lang w:eastAsia="pl-PL"/>
              </w:rPr>
              <w:t>atkowe oświadczenie, tj. listę w</w:t>
            </w:r>
            <w:r w:rsidR="004B2EAB" w:rsidRPr="00860759">
              <w:rPr>
                <w:rFonts w:ascii="Lato Regular" w:eastAsia="Times New Roman" w:hAnsi="Lato Regular" w:cs="Times New Roman"/>
                <w:b/>
                <w:lang w:eastAsia="pl-PL"/>
              </w:rPr>
              <w:t>ykonawców należących do tej samej grupy kapitałowej,</w:t>
            </w:r>
            <w:r w:rsidR="004B2EAB" w:rsidRPr="00860759">
              <w:rPr>
                <w:rFonts w:ascii="Lato Regular" w:eastAsia="Times New Roman" w:hAnsi="Lato Regular" w:cs="Times New Roman"/>
                <w:lang w:eastAsia="pl-PL"/>
              </w:rPr>
              <w:t xml:space="preserve"> którzy złożyli odrębne of</w:t>
            </w:r>
            <w:r w:rsidRPr="00860759">
              <w:rPr>
                <w:rFonts w:ascii="Lato Regular" w:eastAsia="Times New Roman" w:hAnsi="Lato Regular" w:cs="Times New Roman"/>
                <w:lang w:eastAsia="pl-PL"/>
              </w:rPr>
              <w:t xml:space="preserve">erty </w:t>
            </w:r>
            <w:r w:rsidR="00D14E11" w:rsidRPr="00860759">
              <w:rPr>
                <w:rFonts w:ascii="Lato Regular" w:eastAsia="Times New Roman" w:hAnsi="Lato Regular" w:cs="Times New Roman"/>
                <w:lang w:eastAsia="pl-PL"/>
              </w:rPr>
              <w:br/>
            </w:r>
            <w:r w:rsidRPr="00860759">
              <w:rPr>
                <w:rFonts w:ascii="Lato Regular" w:eastAsia="Times New Roman" w:hAnsi="Lato Regular" w:cs="Times New Roman"/>
                <w:lang w:eastAsia="pl-PL"/>
              </w:rPr>
              <w:t>w niniejszym postępowaniu.</w:t>
            </w:r>
          </w:p>
        </w:tc>
      </w:tr>
    </w:tbl>
    <w:p w:rsidR="004B2EAB" w:rsidRPr="00860759" w:rsidRDefault="004B2EAB" w:rsidP="00860759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860759">
        <w:rPr>
          <w:rFonts w:ascii="Lato Regular" w:eastAsia="Times New Roman" w:hAnsi="Lato Regular" w:cs="Times New Roman"/>
          <w:b/>
          <w:u w:val="single"/>
          <w:lang w:eastAsia="pl-PL"/>
        </w:rPr>
        <w:t>UWA</w:t>
      </w:r>
      <w:r w:rsidR="00D244C6" w:rsidRPr="00860759">
        <w:rPr>
          <w:rFonts w:ascii="Lato Regular" w:eastAsia="Times New Roman" w:hAnsi="Lato Regular" w:cs="Times New Roman"/>
          <w:b/>
          <w:u w:val="single"/>
          <w:lang w:eastAsia="pl-PL"/>
        </w:rPr>
        <w:t>GA</w:t>
      </w:r>
      <w:r w:rsidR="009F1BEE" w:rsidRPr="00860759">
        <w:rPr>
          <w:rFonts w:ascii="Lato Regular" w:eastAsia="Times New Roman" w:hAnsi="Lato Regular" w:cs="Times New Roman"/>
          <w:b/>
          <w:u w:val="single"/>
          <w:lang w:eastAsia="pl-PL"/>
        </w:rPr>
        <w:t>:</w:t>
      </w:r>
      <w:r w:rsidR="00D244C6" w:rsidRPr="00860759">
        <w:rPr>
          <w:rFonts w:ascii="Lato Regular" w:eastAsia="Times New Roman" w:hAnsi="Lato Regular" w:cs="Times New Roman"/>
          <w:lang w:eastAsia="pl-PL"/>
        </w:rPr>
        <w:t xml:space="preserve"> </w:t>
      </w:r>
      <w:r w:rsidR="009F1BEE" w:rsidRPr="00860759">
        <w:rPr>
          <w:rFonts w:ascii="Lato Regular" w:eastAsia="Times New Roman" w:hAnsi="Lato Regular" w:cs="Times New Roman"/>
          <w:lang w:eastAsia="pl-PL"/>
        </w:rPr>
        <w:t xml:space="preserve">w przypadku wyboru wariantu drugiego </w:t>
      </w:r>
      <w:r w:rsidR="00760559" w:rsidRPr="00860759">
        <w:rPr>
          <w:rFonts w:ascii="Lato Regular" w:eastAsia="Times New Roman" w:hAnsi="Lato Regular" w:cs="Times New Roman"/>
          <w:lang w:eastAsia="pl-PL"/>
        </w:rPr>
        <w:t>n</w:t>
      </w:r>
      <w:r w:rsidR="00D14E11" w:rsidRPr="00860759">
        <w:rPr>
          <w:rFonts w:ascii="Lato Regular" w:eastAsia="Times New Roman" w:hAnsi="Lato Regular" w:cs="Times New Roman"/>
          <w:lang w:eastAsia="pl-PL"/>
        </w:rPr>
        <w:t xml:space="preserve">ależy podać adres i nazwę </w:t>
      </w:r>
      <w:r w:rsidR="00E22482">
        <w:rPr>
          <w:rFonts w:ascii="Lato Regular" w:eastAsia="Times New Roman" w:hAnsi="Lato Regular" w:cs="Times New Roman"/>
          <w:lang w:eastAsia="pl-PL"/>
        </w:rPr>
        <w:t>W</w:t>
      </w:r>
      <w:r w:rsidRPr="00860759">
        <w:rPr>
          <w:rFonts w:ascii="Lato Regular" w:eastAsia="Times New Roman" w:hAnsi="Lato Regular" w:cs="Times New Roman"/>
          <w:lang w:eastAsia="pl-PL"/>
        </w:rPr>
        <w:t xml:space="preserve">ykonawców </w:t>
      </w:r>
      <w:r w:rsidR="009F1BEE" w:rsidRPr="00860759">
        <w:rPr>
          <w:rFonts w:ascii="Lato Regular" w:eastAsia="Times New Roman" w:hAnsi="Lato Regular" w:cs="Times New Roman"/>
          <w:lang w:eastAsia="pl-PL"/>
        </w:rPr>
        <w:br/>
      </w:r>
      <w:r w:rsidRPr="00860759">
        <w:rPr>
          <w:rFonts w:ascii="Lato Regular" w:eastAsia="Times New Roman" w:hAnsi="Lato Regular" w:cs="Times New Roman"/>
          <w:lang w:eastAsia="pl-PL"/>
        </w:rPr>
        <w:t xml:space="preserve">w przypadku przynależności do tej samej grupy kapitałowej w rozumieniu </w:t>
      </w:r>
      <w:r w:rsidR="00801A59" w:rsidRPr="00860759">
        <w:rPr>
          <w:rFonts w:ascii="Lato Regular" w:eastAsia="Times New Roman" w:hAnsi="Lato Regular" w:cs="Times New Roman"/>
          <w:lang w:eastAsia="pl-PL"/>
        </w:rPr>
        <w:t xml:space="preserve">definicji zawartej </w:t>
      </w:r>
      <w:r w:rsidR="008D486B">
        <w:rPr>
          <w:rFonts w:ascii="Lato Regular" w:eastAsia="Times New Roman" w:hAnsi="Lato Regular" w:cs="Times New Roman"/>
          <w:lang w:eastAsia="pl-PL"/>
        </w:rPr>
        <w:br/>
      </w:r>
      <w:r w:rsidR="00801A59" w:rsidRPr="00860759">
        <w:rPr>
          <w:rFonts w:ascii="Lato Regular" w:eastAsia="Times New Roman" w:hAnsi="Lato Regular" w:cs="Times New Roman"/>
          <w:lang w:eastAsia="pl-PL"/>
        </w:rPr>
        <w:t>w art. 4 pkt</w:t>
      </w:r>
      <w:r w:rsidRPr="00860759">
        <w:rPr>
          <w:rFonts w:ascii="Lato Regular" w:eastAsia="Times New Roman" w:hAnsi="Lato Regular" w:cs="Times New Roman"/>
          <w:lang w:eastAsia="pl-PL"/>
        </w:rPr>
        <w:t xml:space="preserve"> 14 ustawy z dnia 16 lutego 2007 roku o ochronie konkurencji i konsumentów </w:t>
      </w:r>
      <w:r w:rsidR="008D486B">
        <w:rPr>
          <w:rFonts w:ascii="Lato Regular" w:eastAsia="Times New Roman" w:hAnsi="Lato Regular" w:cs="Times New Roman"/>
          <w:lang w:eastAsia="pl-PL"/>
        </w:rPr>
        <w:br/>
      </w:r>
      <w:r w:rsidRPr="00860759">
        <w:rPr>
          <w:rFonts w:ascii="Lato Regular" w:eastAsia="Times New Roman" w:hAnsi="Lato Regular" w:cs="Times New Roman"/>
          <w:lang w:eastAsia="pl-PL"/>
        </w:rPr>
        <w:t>(Dz. U. z 20</w:t>
      </w:r>
      <w:r w:rsidR="00B11AD7">
        <w:rPr>
          <w:rFonts w:ascii="Lato Regular" w:eastAsia="Times New Roman" w:hAnsi="Lato Regular" w:cs="Times New Roman"/>
          <w:lang w:eastAsia="pl-PL"/>
        </w:rPr>
        <w:t>19, poz. 369).</w:t>
      </w:r>
      <w:bookmarkStart w:id="0" w:name="_GoBack"/>
      <w:bookmarkEnd w:id="0"/>
    </w:p>
    <w:p w:rsidR="004B2EAB" w:rsidRPr="00860759" w:rsidRDefault="004B2EAB" w:rsidP="00860759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:rsidR="00D14E11" w:rsidRPr="00860759" w:rsidRDefault="00D14E11" w:rsidP="00860759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:rsidR="004B2EAB" w:rsidRPr="00860759" w:rsidRDefault="004B2EAB" w:rsidP="00860759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:rsidR="004B2EAB" w:rsidRPr="00860759" w:rsidRDefault="004B2EAB" w:rsidP="00860759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860759">
        <w:rPr>
          <w:rFonts w:ascii="Lato Regular" w:eastAsia="TimesNewRoman" w:hAnsi="Lato Regular" w:cs="Times New Roman"/>
          <w:lang w:eastAsia="pl-PL"/>
        </w:rPr>
        <w:t>…......................</w:t>
      </w:r>
      <w:r w:rsidR="009F1BEE" w:rsidRPr="00860759">
        <w:rPr>
          <w:rFonts w:ascii="Lato Regular" w:eastAsia="TimesNewRoman" w:hAnsi="Lato Regular" w:cs="Times New Roman"/>
          <w:lang w:eastAsia="pl-PL"/>
        </w:rPr>
        <w:t>.., dn. …...................</w:t>
      </w:r>
      <w:r w:rsidRPr="00860759">
        <w:rPr>
          <w:rFonts w:ascii="Lato Regular" w:eastAsia="TimesNewRoman" w:hAnsi="Lato Regular" w:cs="Times New Roman"/>
          <w:lang w:eastAsia="pl-PL"/>
        </w:rPr>
        <w:t xml:space="preserve"> r. </w:t>
      </w:r>
    </w:p>
    <w:p w:rsidR="004B2EAB" w:rsidRPr="00860759" w:rsidRDefault="004B2EAB" w:rsidP="00860759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860759">
        <w:rPr>
          <w:rFonts w:ascii="Lato Regular" w:eastAsia="TimesNewRoman" w:hAnsi="Lato Regular" w:cs="Times New Roman"/>
          <w:lang w:eastAsia="pl-PL"/>
        </w:rPr>
        <w:t xml:space="preserve"> miejscowo</w:t>
      </w:r>
      <w:r w:rsidR="009F1BEE" w:rsidRPr="00860759">
        <w:rPr>
          <w:rFonts w:ascii="Lato Regular" w:eastAsia="TimesNewRoman" w:hAnsi="Lato Regular" w:cs="Times New Roman"/>
          <w:lang w:eastAsia="pl-PL"/>
        </w:rPr>
        <w:t xml:space="preserve">ść                       </w:t>
      </w:r>
      <w:r w:rsidRPr="00860759">
        <w:rPr>
          <w:rFonts w:ascii="Lato Regular" w:eastAsia="TimesNewRoman" w:hAnsi="Lato Regular" w:cs="Times New Roman"/>
          <w:lang w:eastAsia="pl-PL"/>
        </w:rPr>
        <w:t xml:space="preserve">data                                                                            </w:t>
      </w:r>
    </w:p>
    <w:p w:rsidR="004B2EAB" w:rsidRPr="00860759" w:rsidRDefault="004B2EAB" w:rsidP="00860759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860759">
        <w:rPr>
          <w:rFonts w:ascii="Lato Regular" w:eastAsia="TimesNewRoman" w:hAnsi="Lato Regular" w:cs="Times New Roman"/>
          <w:lang w:eastAsia="pl-PL"/>
        </w:rPr>
        <w:t xml:space="preserve">                                                                                              ……..................................................</w:t>
      </w:r>
    </w:p>
    <w:p w:rsidR="004B2EAB" w:rsidRPr="00860759" w:rsidRDefault="004B2EAB" w:rsidP="00860759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860759">
        <w:rPr>
          <w:rFonts w:ascii="Lato Regular" w:eastAsia="Times New Roman" w:hAnsi="Lato Regular" w:cs="Times New Roman"/>
          <w:lang w:eastAsia="pl-PL"/>
        </w:rPr>
        <w:t xml:space="preserve">                                                     </w:t>
      </w:r>
      <w:r w:rsidR="009F1BEE" w:rsidRPr="00860759">
        <w:rPr>
          <w:rFonts w:ascii="Lato Regular" w:eastAsia="Times New Roman" w:hAnsi="Lato Regular" w:cs="Times New Roman"/>
          <w:lang w:eastAsia="pl-PL"/>
        </w:rPr>
        <w:t xml:space="preserve">                         </w:t>
      </w:r>
      <w:r w:rsidRPr="00860759">
        <w:rPr>
          <w:rFonts w:ascii="Lato Regular" w:eastAsia="Times New Roman" w:hAnsi="Lato Regular" w:cs="Times New Roman"/>
          <w:lang w:eastAsia="pl-PL"/>
        </w:rPr>
        <w:t>(podpis w</w:t>
      </w:r>
      <w:r w:rsidR="009F1BEE" w:rsidRPr="00860759">
        <w:rPr>
          <w:rFonts w:ascii="Lato Regular" w:eastAsia="Times New Roman" w:hAnsi="Lato Regular" w:cs="Times New Roman"/>
          <w:lang w:eastAsia="pl-PL"/>
        </w:rPr>
        <w:t>łasnoręczny osoby lub osób uprawnionych</w:t>
      </w:r>
      <w:r w:rsidRPr="00860759">
        <w:rPr>
          <w:rFonts w:ascii="Lato Regular" w:eastAsia="Times New Roman" w:hAnsi="Lato Regular" w:cs="Times New Roman"/>
          <w:lang w:eastAsia="pl-PL"/>
        </w:rPr>
        <w:t xml:space="preserve"> </w:t>
      </w:r>
    </w:p>
    <w:p w:rsidR="004B2EAB" w:rsidRPr="00860759" w:rsidRDefault="004B2EAB" w:rsidP="00860759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860759">
        <w:rPr>
          <w:rFonts w:ascii="Lato Regular" w:eastAsia="Times New Roman" w:hAnsi="Lato Regular" w:cs="Times New Roman"/>
          <w:lang w:eastAsia="pl-PL"/>
        </w:rPr>
        <w:t xml:space="preserve">                                                                                   </w:t>
      </w:r>
      <w:r w:rsidR="00D14E11" w:rsidRPr="00860759">
        <w:rPr>
          <w:rFonts w:ascii="Lato Regular" w:eastAsia="Times New Roman" w:hAnsi="Lato Regular" w:cs="Times New Roman"/>
          <w:lang w:eastAsia="pl-PL"/>
        </w:rPr>
        <w:t xml:space="preserve">       do reprezentowania </w:t>
      </w:r>
      <w:r w:rsidR="00E22482">
        <w:rPr>
          <w:rFonts w:ascii="Lato Regular" w:eastAsia="Times New Roman" w:hAnsi="Lato Regular" w:cs="Times New Roman"/>
          <w:lang w:eastAsia="pl-PL"/>
        </w:rPr>
        <w:t>W</w:t>
      </w:r>
      <w:r w:rsidR="009F1BEE" w:rsidRPr="00860759">
        <w:rPr>
          <w:rFonts w:ascii="Lato Regular" w:eastAsia="Times New Roman" w:hAnsi="Lato Regular" w:cs="Times New Roman"/>
          <w:lang w:eastAsia="pl-PL"/>
        </w:rPr>
        <w:t>ykonawcy)</w:t>
      </w:r>
    </w:p>
    <w:p w:rsidR="007920AE" w:rsidRPr="00860759" w:rsidRDefault="007920AE" w:rsidP="00860759">
      <w:pPr>
        <w:spacing w:after="0" w:line="288" w:lineRule="auto"/>
        <w:jc w:val="both"/>
        <w:rPr>
          <w:rFonts w:ascii="Lato Regular" w:eastAsia="Times New Roman" w:hAnsi="Lato Regular" w:cs="Times New Roman"/>
          <w:b/>
          <w:u w:val="single"/>
          <w:lang w:eastAsia="pl-PL"/>
        </w:rPr>
      </w:pPr>
    </w:p>
    <w:p w:rsidR="007920AE" w:rsidRPr="00860759" w:rsidRDefault="007920AE" w:rsidP="00860759">
      <w:pPr>
        <w:spacing w:after="0" w:line="288" w:lineRule="auto"/>
        <w:jc w:val="both"/>
        <w:rPr>
          <w:rFonts w:ascii="Lato Regular" w:eastAsia="Times New Roman" w:hAnsi="Lato Regular" w:cs="Times New Roman"/>
          <w:b/>
          <w:u w:val="single"/>
          <w:lang w:eastAsia="pl-PL"/>
        </w:rPr>
      </w:pPr>
    </w:p>
    <w:p w:rsidR="00D14E11" w:rsidRPr="00860759" w:rsidRDefault="00D14E11" w:rsidP="00860759">
      <w:pPr>
        <w:spacing w:after="0" w:line="288" w:lineRule="auto"/>
        <w:jc w:val="both"/>
        <w:rPr>
          <w:rFonts w:ascii="Lato Regular" w:eastAsia="Times New Roman" w:hAnsi="Lato Regular" w:cs="Times New Roman"/>
          <w:b/>
          <w:u w:val="single"/>
          <w:lang w:eastAsia="pl-PL"/>
        </w:rPr>
      </w:pPr>
    </w:p>
    <w:p w:rsidR="00861386" w:rsidRPr="00860759" w:rsidRDefault="009F1BEE" w:rsidP="00860759">
      <w:pPr>
        <w:spacing w:after="0" w:line="288" w:lineRule="auto"/>
        <w:jc w:val="both"/>
        <w:rPr>
          <w:rFonts w:ascii="Lato Regular" w:eastAsia="Times New Roman" w:hAnsi="Lato Regular" w:cs="Times New Roman"/>
          <w:b/>
          <w:u w:val="single"/>
          <w:lang w:eastAsia="pl-PL"/>
        </w:rPr>
      </w:pPr>
      <w:r w:rsidRPr="00860759">
        <w:rPr>
          <w:rFonts w:ascii="Lato Regular" w:eastAsia="Times New Roman" w:hAnsi="Lato Regular" w:cs="Times New Roman"/>
          <w:b/>
          <w:u w:val="single"/>
          <w:lang w:eastAsia="pl-PL"/>
        </w:rPr>
        <w:t xml:space="preserve">UWAGA: </w:t>
      </w:r>
      <w:r w:rsidR="004B2EAB" w:rsidRPr="00860759">
        <w:rPr>
          <w:rFonts w:ascii="Lato Regular" w:eastAsia="Times New Roman" w:hAnsi="Lato Regular" w:cs="Times New Roman"/>
          <w:lang w:eastAsia="pl-PL"/>
        </w:rPr>
        <w:t>Po opublikowaniu na stronie</w:t>
      </w:r>
      <w:r w:rsidR="00D14E11" w:rsidRPr="00860759">
        <w:rPr>
          <w:rFonts w:ascii="Lato Regular" w:eastAsia="Times New Roman" w:hAnsi="Lato Regular" w:cs="Times New Roman"/>
          <w:lang w:eastAsia="pl-PL"/>
        </w:rPr>
        <w:t xml:space="preserve"> internetowej przez z</w:t>
      </w:r>
      <w:r w:rsidR="004B2EAB" w:rsidRPr="00860759">
        <w:rPr>
          <w:rFonts w:ascii="Lato Regular" w:eastAsia="Times New Roman" w:hAnsi="Lato Regular" w:cs="Times New Roman"/>
          <w:lang w:eastAsia="pl-PL"/>
        </w:rPr>
        <w:t>amawiające</w:t>
      </w:r>
      <w:r w:rsidR="00D14E11" w:rsidRPr="00860759">
        <w:rPr>
          <w:rFonts w:ascii="Lato Regular" w:eastAsia="Times New Roman" w:hAnsi="Lato Regular" w:cs="Times New Roman"/>
          <w:lang w:eastAsia="pl-PL"/>
        </w:rPr>
        <w:t xml:space="preserve">go informacji z otwarcia ofert </w:t>
      </w:r>
      <w:r w:rsidR="00E22482">
        <w:rPr>
          <w:rFonts w:ascii="Lato Regular" w:eastAsia="Times New Roman" w:hAnsi="Lato Regular" w:cs="Times New Roman"/>
          <w:lang w:eastAsia="pl-PL"/>
        </w:rPr>
        <w:t>W</w:t>
      </w:r>
      <w:r w:rsidR="004B2EAB" w:rsidRPr="00860759">
        <w:rPr>
          <w:rFonts w:ascii="Lato Regular" w:eastAsia="Times New Roman" w:hAnsi="Lato Regular" w:cs="Times New Roman"/>
          <w:lang w:eastAsia="pl-PL"/>
        </w:rPr>
        <w:t>ykonawca w terminie 3 dni od zamie</w:t>
      </w:r>
      <w:r w:rsidR="00D14E11" w:rsidRPr="00860759">
        <w:rPr>
          <w:rFonts w:ascii="Lato Regular" w:eastAsia="Times New Roman" w:hAnsi="Lato Regular" w:cs="Times New Roman"/>
          <w:lang w:eastAsia="pl-PL"/>
        </w:rPr>
        <w:t xml:space="preserve">szczenia informacji przekazuje </w:t>
      </w:r>
      <w:r w:rsidR="00E22482">
        <w:rPr>
          <w:rFonts w:ascii="Lato Regular" w:eastAsia="Times New Roman" w:hAnsi="Lato Regular" w:cs="Times New Roman"/>
          <w:lang w:eastAsia="pl-PL"/>
        </w:rPr>
        <w:t>Z</w:t>
      </w:r>
      <w:r w:rsidR="004B2EAB" w:rsidRPr="00860759">
        <w:rPr>
          <w:rFonts w:ascii="Lato Regular" w:eastAsia="Times New Roman" w:hAnsi="Lato Regular" w:cs="Times New Roman"/>
          <w:lang w:eastAsia="pl-PL"/>
        </w:rPr>
        <w:t xml:space="preserve">amawiającemu </w:t>
      </w:r>
      <w:r w:rsidR="008D486B">
        <w:rPr>
          <w:rFonts w:ascii="Lato Regular" w:eastAsia="Times New Roman" w:hAnsi="Lato Regular" w:cs="Times New Roman"/>
          <w:lang w:eastAsia="pl-PL"/>
        </w:rPr>
        <w:br/>
      </w:r>
      <w:r w:rsidR="004B2EAB" w:rsidRPr="00860759">
        <w:rPr>
          <w:rFonts w:ascii="Lato Regular" w:eastAsia="Times New Roman" w:hAnsi="Lato Regular" w:cs="Times New Roman"/>
          <w:lang w:eastAsia="pl-PL"/>
        </w:rPr>
        <w:t>(w oryginale) oświadczenie o przynależności lub braku przynależności do tej samej grupy  kapitałowej, o której mowa w art.</w:t>
      </w:r>
      <w:r w:rsidR="00180A83" w:rsidRPr="00860759">
        <w:rPr>
          <w:rFonts w:ascii="Lato Regular" w:eastAsia="Times New Roman" w:hAnsi="Lato Regular" w:cs="Times New Roman"/>
          <w:lang w:eastAsia="pl-PL"/>
        </w:rPr>
        <w:t xml:space="preserve"> 24 ust. 1 pkt</w:t>
      </w:r>
      <w:r w:rsidR="005A4812" w:rsidRPr="00860759">
        <w:rPr>
          <w:rFonts w:ascii="Lato Regular" w:eastAsia="Times New Roman" w:hAnsi="Lato Regular" w:cs="Times New Roman"/>
          <w:lang w:eastAsia="pl-PL"/>
        </w:rPr>
        <w:t xml:space="preserve"> 23 ustawy Pzp.</w:t>
      </w:r>
      <w:r w:rsidR="005A4812" w:rsidRPr="00860759">
        <w:rPr>
          <w:rFonts w:ascii="Lato Regular" w:eastAsia="Times New Roman" w:hAnsi="Lato Regular" w:cs="Times New Roman"/>
          <w:b/>
          <w:lang w:eastAsia="pl-PL"/>
        </w:rPr>
        <w:t xml:space="preserve"> </w:t>
      </w:r>
    </w:p>
    <w:sectPr w:rsidR="00861386" w:rsidRPr="00860759" w:rsidSect="004F39BA">
      <w:footerReference w:type="default" r:id="rId8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EE" w:rsidRDefault="00A328EE" w:rsidP="00071955">
      <w:pPr>
        <w:spacing w:after="0" w:line="240" w:lineRule="auto"/>
      </w:pPr>
      <w:r>
        <w:separator/>
      </w:r>
    </w:p>
  </w:endnote>
  <w:endnote w:type="continuationSeparator" w:id="0">
    <w:p w:rsidR="00A328EE" w:rsidRDefault="00A328EE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59">
          <w:rPr>
            <w:noProof/>
          </w:rPr>
          <w:t>2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EE" w:rsidRDefault="00A328EE" w:rsidP="00071955">
      <w:pPr>
        <w:spacing w:after="0" w:line="240" w:lineRule="auto"/>
      </w:pPr>
      <w:r>
        <w:separator/>
      </w:r>
    </w:p>
  </w:footnote>
  <w:footnote w:type="continuationSeparator" w:id="0">
    <w:p w:rsidR="00A328EE" w:rsidRDefault="00A328EE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210A0"/>
    <w:rsid w:val="00027989"/>
    <w:rsid w:val="00031794"/>
    <w:rsid w:val="000317C1"/>
    <w:rsid w:val="00031BF1"/>
    <w:rsid w:val="00032546"/>
    <w:rsid w:val="00037F56"/>
    <w:rsid w:val="00041240"/>
    <w:rsid w:val="00041FD9"/>
    <w:rsid w:val="000433B4"/>
    <w:rsid w:val="00043EF5"/>
    <w:rsid w:val="000461BE"/>
    <w:rsid w:val="000552E1"/>
    <w:rsid w:val="000701DB"/>
    <w:rsid w:val="0007189B"/>
    <w:rsid w:val="00071955"/>
    <w:rsid w:val="00073719"/>
    <w:rsid w:val="0008151F"/>
    <w:rsid w:val="00081970"/>
    <w:rsid w:val="00087D2F"/>
    <w:rsid w:val="000901E6"/>
    <w:rsid w:val="00091436"/>
    <w:rsid w:val="00096EE5"/>
    <w:rsid w:val="000A3175"/>
    <w:rsid w:val="000A51C9"/>
    <w:rsid w:val="000A76FA"/>
    <w:rsid w:val="000B12BE"/>
    <w:rsid w:val="000B31FD"/>
    <w:rsid w:val="000B6214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664D"/>
    <w:rsid w:val="000E68EF"/>
    <w:rsid w:val="000E6A50"/>
    <w:rsid w:val="000E71D1"/>
    <w:rsid w:val="000F6EEE"/>
    <w:rsid w:val="000F7900"/>
    <w:rsid w:val="001007C5"/>
    <w:rsid w:val="00100A4C"/>
    <w:rsid w:val="001011EA"/>
    <w:rsid w:val="0010730E"/>
    <w:rsid w:val="00113A12"/>
    <w:rsid w:val="0013209C"/>
    <w:rsid w:val="00141800"/>
    <w:rsid w:val="00150CED"/>
    <w:rsid w:val="00150CEF"/>
    <w:rsid w:val="001552A4"/>
    <w:rsid w:val="00155B91"/>
    <w:rsid w:val="00163496"/>
    <w:rsid w:val="00167A0B"/>
    <w:rsid w:val="00173492"/>
    <w:rsid w:val="00180A83"/>
    <w:rsid w:val="00187257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479A"/>
    <w:rsid w:val="001E70F0"/>
    <w:rsid w:val="001F1576"/>
    <w:rsid w:val="0020150F"/>
    <w:rsid w:val="002063D9"/>
    <w:rsid w:val="00211236"/>
    <w:rsid w:val="00213570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FD7"/>
    <w:rsid w:val="002B1FEE"/>
    <w:rsid w:val="002B7473"/>
    <w:rsid w:val="002B74EA"/>
    <w:rsid w:val="002C30E7"/>
    <w:rsid w:val="002C4424"/>
    <w:rsid w:val="002C77CA"/>
    <w:rsid w:val="002D06F8"/>
    <w:rsid w:val="002D1C31"/>
    <w:rsid w:val="002E1619"/>
    <w:rsid w:val="002E19B5"/>
    <w:rsid w:val="002E1D0A"/>
    <w:rsid w:val="002E3CDD"/>
    <w:rsid w:val="002F51EE"/>
    <w:rsid w:val="002F5AB5"/>
    <w:rsid w:val="00302DF6"/>
    <w:rsid w:val="003048FD"/>
    <w:rsid w:val="003056C4"/>
    <w:rsid w:val="003070A7"/>
    <w:rsid w:val="00315753"/>
    <w:rsid w:val="0032202D"/>
    <w:rsid w:val="003224EA"/>
    <w:rsid w:val="00324565"/>
    <w:rsid w:val="00330969"/>
    <w:rsid w:val="00336E83"/>
    <w:rsid w:val="00340B9D"/>
    <w:rsid w:val="00343F3F"/>
    <w:rsid w:val="00344C39"/>
    <w:rsid w:val="0034558A"/>
    <w:rsid w:val="00346F6E"/>
    <w:rsid w:val="0035103C"/>
    <w:rsid w:val="003514BA"/>
    <w:rsid w:val="003519B3"/>
    <w:rsid w:val="00351E17"/>
    <w:rsid w:val="00352F54"/>
    <w:rsid w:val="00355BE5"/>
    <w:rsid w:val="00364E25"/>
    <w:rsid w:val="0036521B"/>
    <w:rsid w:val="0036713C"/>
    <w:rsid w:val="0037026E"/>
    <w:rsid w:val="00376547"/>
    <w:rsid w:val="00381744"/>
    <w:rsid w:val="003841B5"/>
    <w:rsid w:val="00386F96"/>
    <w:rsid w:val="00391D05"/>
    <w:rsid w:val="003A3C95"/>
    <w:rsid w:val="003A4394"/>
    <w:rsid w:val="003B3DFF"/>
    <w:rsid w:val="003B413D"/>
    <w:rsid w:val="003B7908"/>
    <w:rsid w:val="003C0446"/>
    <w:rsid w:val="003C058A"/>
    <w:rsid w:val="003C37B3"/>
    <w:rsid w:val="003D0EB1"/>
    <w:rsid w:val="003D3ED8"/>
    <w:rsid w:val="003D4E91"/>
    <w:rsid w:val="003F1FF4"/>
    <w:rsid w:val="00401A0D"/>
    <w:rsid w:val="00405B4C"/>
    <w:rsid w:val="00410207"/>
    <w:rsid w:val="00414404"/>
    <w:rsid w:val="0041473D"/>
    <w:rsid w:val="004151CC"/>
    <w:rsid w:val="00421F63"/>
    <w:rsid w:val="00422F40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C96"/>
    <w:rsid w:val="00465B5C"/>
    <w:rsid w:val="00476409"/>
    <w:rsid w:val="00476F0F"/>
    <w:rsid w:val="00485CEE"/>
    <w:rsid w:val="004864D9"/>
    <w:rsid w:val="00491F97"/>
    <w:rsid w:val="004A2B2A"/>
    <w:rsid w:val="004A441D"/>
    <w:rsid w:val="004A6DA2"/>
    <w:rsid w:val="004A6E5F"/>
    <w:rsid w:val="004A71C6"/>
    <w:rsid w:val="004A72E2"/>
    <w:rsid w:val="004A779C"/>
    <w:rsid w:val="004B2EAB"/>
    <w:rsid w:val="004B363D"/>
    <w:rsid w:val="004D1C17"/>
    <w:rsid w:val="004D7951"/>
    <w:rsid w:val="004D7FDA"/>
    <w:rsid w:val="004E42BF"/>
    <w:rsid w:val="004E499C"/>
    <w:rsid w:val="004E6885"/>
    <w:rsid w:val="004F39BA"/>
    <w:rsid w:val="004F4A65"/>
    <w:rsid w:val="004F65D5"/>
    <w:rsid w:val="00502952"/>
    <w:rsid w:val="005051BB"/>
    <w:rsid w:val="00520304"/>
    <w:rsid w:val="005216EC"/>
    <w:rsid w:val="00524C33"/>
    <w:rsid w:val="0053454C"/>
    <w:rsid w:val="005408BA"/>
    <w:rsid w:val="00543596"/>
    <w:rsid w:val="005510A5"/>
    <w:rsid w:val="005522C1"/>
    <w:rsid w:val="00552560"/>
    <w:rsid w:val="00554C9A"/>
    <w:rsid w:val="00563180"/>
    <w:rsid w:val="00563343"/>
    <w:rsid w:val="00563BEF"/>
    <w:rsid w:val="005817DD"/>
    <w:rsid w:val="00585D4D"/>
    <w:rsid w:val="005906F1"/>
    <w:rsid w:val="00591751"/>
    <w:rsid w:val="005931F5"/>
    <w:rsid w:val="005A2EA9"/>
    <w:rsid w:val="005A4812"/>
    <w:rsid w:val="005A7308"/>
    <w:rsid w:val="005B2E1A"/>
    <w:rsid w:val="005B7449"/>
    <w:rsid w:val="005C12BC"/>
    <w:rsid w:val="005D6D1D"/>
    <w:rsid w:val="005E1085"/>
    <w:rsid w:val="005E5974"/>
    <w:rsid w:val="005E73E0"/>
    <w:rsid w:val="005F0BA3"/>
    <w:rsid w:val="005F650F"/>
    <w:rsid w:val="00612A48"/>
    <w:rsid w:val="0061614F"/>
    <w:rsid w:val="00617D41"/>
    <w:rsid w:val="00621925"/>
    <w:rsid w:val="0063588D"/>
    <w:rsid w:val="006413D6"/>
    <w:rsid w:val="006416D9"/>
    <w:rsid w:val="00644654"/>
    <w:rsid w:val="006518C0"/>
    <w:rsid w:val="00664262"/>
    <w:rsid w:val="00666663"/>
    <w:rsid w:val="0067001D"/>
    <w:rsid w:val="006703F5"/>
    <w:rsid w:val="006714F0"/>
    <w:rsid w:val="006855EA"/>
    <w:rsid w:val="00687308"/>
    <w:rsid w:val="00694E08"/>
    <w:rsid w:val="006961BC"/>
    <w:rsid w:val="006A1450"/>
    <w:rsid w:val="006A37FB"/>
    <w:rsid w:val="006B156D"/>
    <w:rsid w:val="006B79BC"/>
    <w:rsid w:val="006D4C01"/>
    <w:rsid w:val="006D56A2"/>
    <w:rsid w:val="006E0FBC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11C7C"/>
    <w:rsid w:val="00720B2B"/>
    <w:rsid w:val="00722042"/>
    <w:rsid w:val="007237EE"/>
    <w:rsid w:val="007304DD"/>
    <w:rsid w:val="00740684"/>
    <w:rsid w:val="007502A2"/>
    <w:rsid w:val="00751430"/>
    <w:rsid w:val="00760559"/>
    <w:rsid w:val="00760D45"/>
    <w:rsid w:val="00763185"/>
    <w:rsid w:val="00766E56"/>
    <w:rsid w:val="007770FA"/>
    <w:rsid w:val="0077715D"/>
    <w:rsid w:val="007774BA"/>
    <w:rsid w:val="007864E6"/>
    <w:rsid w:val="007902E4"/>
    <w:rsid w:val="007920AE"/>
    <w:rsid w:val="00792E92"/>
    <w:rsid w:val="007A2C23"/>
    <w:rsid w:val="007A59E5"/>
    <w:rsid w:val="007A7E24"/>
    <w:rsid w:val="007B6758"/>
    <w:rsid w:val="007D1E4D"/>
    <w:rsid w:val="007D318D"/>
    <w:rsid w:val="007D4B68"/>
    <w:rsid w:val="007D51BF"/>
    <w:rsid w:val="007D6F1C"/>
    <w:rsid w:val="007D77FE"/>
    <w:rsid w:val="007E5BCF"/>
    <w:rsid w:val="007F5E82"/>
    <w:rsid w:val="007F7FC9"/>
    <w:rsid w:val="0080012F"/>
    <w:rsid w:val="00801A59"/>
    <w:rsid w:val="00801EAC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0759"/>
    <w:rsid w:val="00861386"/>
    <w:rsid w:val="008633E8"/>
    <w:rsid w:val="00866550"/>
    <w:rsid w:val="00875D0A"/>
    <w:rsid w:val="00883306"/>
    <w:rsid w:val="0089253B"/>
    <w:rsid w:val="00896650"/>
    <w:rsid w:val="008A0AC6"/>
    <w:rsid w:val="008A0DAC"/>
    <w:rsid w:val="008A73ED"/>
    <w:rsid w:val="008B30BD"/>
    <w:rsid w:val="008B43B6"/>
    <w:rsid w:val="008C1A27"/>
    <w:rsid w:val="008C47D4"/>
    <w:rsid w:val="008D486B"/>
    <w:rsid w:val="008E1804"/>
    <w:rsid w:val="008F150B"/>
    <w:rsid w:val="00900E80"/>
    <w:rsid w:val="009039D9"/>
    <w:rsid w:val="00913F5B"/>
    <w:rsid w:val="0092630C"/>
    <w:rsid w:val="00930EEF"/>
    <w:rsid w:val="009313F1"/>
    <w:rsid w:val="00934D83"/>
    <w:rsid w:val="00960E6E"/>
    <w:rsid w:val="009632DE"/>
    <w:rsid w:val="00963D74"/>
    <w:rsid w:val="00964ADC"/>
    <w:rsid w:val="00973EE6"/>
    <w:rsid w:val="00974FA2"/>
    <w:rsid w:val="00984273"/>
    <w:rsid w:val="00985961"/>
    <w:rsid w:val="00987617"/>
    <w:rsid w:val="009919B3"/>
    <w:rsid w:val="009961C4"/>
    <w:rsid w:val="00997F8F"/>
    <w:rsid w:val="009A0887"/>
    <w:rsid w:val="009A4894"/>
    <w:rsid w:val="009B39D1"/>
    <w:rsid w:val="009C1974"/>
    <w:rsid w:val="009C19A3"/>
    <w:rsid w:val="009C4313"/>
    <w:rsid w:val="009D2C52"/>
    <w:rsid w:val="009E17A7"/>
    <w:rsid w:val="009E2D15"/>
    <w:rsid w:val="009E2FF1"/>
    <w:rsid w:val="009E3924"/>
    <w:rsid w:val="009F1BEE"/>
    <w:rsid w:val="009F214D"/>
    <w:rsid w:val="009F2987"/>
    <w:rsid w:val="009F565A"/>
    <w:rsid w:val="00A02457"/>
    <w:rsid w:val="00A02738"/>
    <w:rsid w:val="00A02C79"/>
    <w:rsid w:val="00A03C64"/>
    <w:rsid w:val="00A067B6"/>
    <w:rsid w:val="00A077A6"/>
    <w:rsid w:val="00A1080C"/>
    <w:rsid w:val="00A2222F"/>
    <w:rsid w:val="00A23592"/>
    <w:rsid w:val="00A24923"/>
    <w:rsid w:val="00A31E30"/>
    <w:rsid w:val="00A328EE"/>
    <w:rsid w:val="00A33D0C"/>
    <w:rsid w:val="00A340D2"/>
    <w:rsid w:val="00A367FE"/>
    <w:rsid w:val="00A36DC6"/>
    <w:rsid w:val="00A36F18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A29EF"/>
    <w:rsid w:val="00AA2B09"/>
    <w:rsid w:val="00AA3404"/>
    <w:rsid w:val="00AB2C22"/>
    <w:rsid w:val="00AB2D4F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D68"/>
    <w:rsid w:val="00AE59ED"/>
    <w:rsid w:val="00AF2DD4"/>
    <w:rsid w:val="00AF3E0A"/>
    <w:rsid w:val="00AF71DE"/>
    <w:rsid w:val="00B06C80"/>
    <w:rsid w:val="00B1144F"/>
    <w:rsid w:val="00B11AD7"/>
    <w:rsid w:val="00B13F57"/>
    <w:rsid w:val="00B2311D"/>
    <w:rsid w:val="00B24CFC"/>
    <w:rsid w:val="00B2711E"/>
    <w:rsid w:val="00B36EF2"/>
    <w:rsid w:val="00B374AC"/>
    <w:rsid w:val="00B43D38"/>
    <w:rsid w:val="00B50D83"/>
    <w:rsid w:val="00B537C0"/>
    <w:rsid w:val="00B63339"/>
    <w:rsid w:val="00B6379A"/>
    <w:rsid w:val="00B674D4"/>
    <w:rsid w:val="00B72D28"/>
    <w:rsid w:val="00B87FDC"/>
    <w:rsid w:val="00B91D79"/>
    <w:rsid w:val="00B94627"/>
    <w:rsid w:val="00B94FE9"/>
    <w:rsid w:val="00BB1E0D"/>
    <w:rsid w:val="00BB4845"/>
    <w:rsid w:val="00BB71B2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6005"/>
    <w:rsid w:val="00C014DA"/>
    <w:rsid w:val="00C023A7"/>
    <w:rsid w:val="00C035E4"/>
    <w:rsid w:val="00C05BFA"/>
    <w:rsid w:val="00C11A96"/>
    <w:rsid w:val="00C16E22"/>
    <w:rsid w:val="00C2018D"/>
    <w:rsid w:val="00C24F64"/>
    <w:rsid w:val="00C26ECA"/>
    <w:rsid w:val="00C50095"/>
    <w:rsid w:val="00C5219B"/>
    <w:rsid w:val="00C613B5"/>
    <w:rsid w:val="00C62335"/>
    <w:rsid w:val="00C62AC4"/>
    <w:rsid w:val="00C70E90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3E95"/>
    <w:rsid w:val="00CA6553"/>
    <w:rsid w:val="00CB4CF7"/>
    <w:rsid w:val="00CB511B"/>
    <w:rsid w:val="00CB6F25"/>
    <w:rsid w:val="00CC011C"/>
    <w:rsid w:val="00CC233A"/>
    <w:rsid w:val="00CC3A89"/>
    <w:rsid w:val="00CC679B"/>
    <w:rsid w:val="00CE1C6C"/>
    <w:rsid w:val="00CF39D2"/>
    <w:rsid w:val="00CF62E1"/>
    <w:rsid w:val="00D0271F"/>
    <w:rsid w:val="00D04F80"/>
    <w:rsid w:val="00D06661"/>
    <w:rsid w:val="00D10BDE"/>
    <w:rsid w:val="00D13D46"/>
    <w:rsid w:val="00D14E11"/>
    <w:rsid w:val="00D1576F"/>
    <w:rsid w:val="00D17C76"/>
    <w:rsid w:val="00D244C6"/>
    <w:rsid w:val="00D368A1"/>
    <w:rsid w:val="00D40147"/>
    <w:rsid w:val="00D41460"/>
    <w:rsid w:val="00D43E96"/>
    <w:rsid w:val="00D44A34"/>
    <w:rsid w:val="00D55370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FA1"/>
    <w:rsid w:val="00DA067E"/>
    <w:rsid w:val="00DA12A1"/>
    <w:rsid w:val="00DA2315"/>
    <w:rsid w:val="00DA280D"/>
    <w:rsid w:val="00DB2801"/>
    <w:rsid w:val="00DC0609"/>
    <w:rsid w:val="00DC0BD7"/>
    <w:rsid w:val="00DC1FA8"/>
    <w:rsid w:val="00DC28F0"/>
    <w:rsid w:val="00DC3FC9"/>
    <w:rsid w:val="00DC70F8"/>
    <w:rsid w:val="00DD1E1C"/>
    <w:rsid w:val="00DD647F"/>
    <w:rsid w:val="00DD6727"/>
    <w:rsid w:val="00DD7171"/>
    <w:rsid w:val="00DF003B"/>
    <w:rsid w:val="00DF3A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11845"/>
    <w:rsid w:val="00E1615C"/>
    <w:rsid w:val="00E17864"/>
    <w:rsid w:val="00E207C7"/>
    <w:rsid w:val="00E22482"/>
    <w:rsid w:val="00E22686"/>
    <w:rsid w:val="00E26292"/>
    <w:rsid w:val="00E33F8C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4BA4"/>
    <w:rsid w:val="00E66701"/>
    <w:rsid w:val="00E71A11"/>
    <w:rsid w:val="00E71DF3"/>
    <w:rsid w:val="00E80624"/>
    <w:rsid w:val="00E8096A"/>
    <w:rsid w:val="00E832AC"/>
    <w:rsid w:val="00E83661"/>
    <w:rsid w:val="00E84499"/>
    <w:rsid w:val="00E8518A"/>
    <w:rsid w:val="00E85C03"/>
    <w:rsid w:val="00E9586F"/>
    <w:rsid w:val="00E96A4C"/>
    <w:rsid w:val="00E96F4B"/>
    <w:rsid w:val="00EA1AF5"/>
    <w:rsid w:val="00EA5333"/>
    <w:rsid w:val="00EA5B99"/>
    <w:rsid w:val="00EB18D1"/>
    <w:rsid w:val="00EB339E"/>
    <w:rsid w:val="00EB6718"/>
    <w:rsid w:val="00EB7D44"/>
    <w:rsid w:val="00EC0609"/>
    <w:rsid w:val="00EC3CDD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F2099"/>
    <w:rsid w:val="00EF22BC"/>
    <w:rsid w:val="00EF2386"/>
    <w:rsid w:val="00F024D2"/>
    <w:rsid w:val="00F0357C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C7B"/>
    <w:rsid w:val="00F35E61"/>
    <w:rsid w:val="00F36033"/>
    <w:rsid w:val="00F3691E"/>
    <w:rsid w:val="00F36E62"/>
    <w:rsid w:val="00F4518B"/>
    <w:rsid w:val="00F51851"/>
    <w:rsid w:val="00F546B0"/>
    <w:rsid w:val="00F54A32"/>
    <w:rsid w:val="00F66929"/>
    <w:rsid w:val="00F8606A"/>
    <w:rsid w:val="00F9720F"/>
    <w:rsid w:val="00FA0D8A"/>
    <w:rsid w:val="00FB1BB4"/>
    <w:rsid w:val="00FB6AC2"/>
    <w:rsid w:val="00FB780C"/>
    <w:rsid w:val="00FB7D27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F26F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D4B1-C0EF-46E0-AB36-27218BF9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Katarzyna Piotrowska</cp:lastModifiedBy>
  <cp:revision>80</cp:revision>
  <cp:lastPrinted>2017-08-04T10:19:00Z</cp:lastPrinted>
  <dcterms:created xsi:type="dcterms:W3CDTF">2017-08-02T21:37:00Z</dcterms:created>
  <dcterms:modified xsi:type="dcterms:W3CDTF">2019-04-19T08:30:00Z</dcterms:modified>
</cp:coreProperties>
</file>