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A1" w:rsidRPr="00465844" w:rsidRDefault="00AE61A1" w:rsidP="00AE61A1">
      <w:pPr>
        <w:pStyle w:val="Akapitzlist"/>
        <w:spacing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PROGRAM KONFERENCJI  „Procedura Niebieskich Kart – wielkie nadzieje”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27 listopada 2012r.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Pomorski Park Naukowo-Technologiczny; Gdynia, Al. Zwycięstwa 96/98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 xml:space="preserve">I część konferencji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08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b/>
          <w:sz w:val="24"/>
          <w:szCs w:val="24"/>
        </w:rPr>
        <w:t xml:space="preserve"> – 09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sz w:val="24"/>
          <w:szCs w:val="24"/>
        </w:rPr>
        <w:t xml:space="preserve"> - </w:t>
      </w:r>
      <w:r w:rsidRPr="00465844">
        <w:rPr>
          <w:rFonts w:ascii="Times New Roman" w:hAnsi="Times New Roman"/>
          <w:b/>
          <w:sz w:val="24"/>
          <w:szCs w:val="24"/>
        </w:rPr>
        <w:t>rejestracja uczestników – młodzież ze szkół z opiekunami</w:t>
      </w:r>
      <w:r>
        <w:rPr>
          <w:rFonts w:ascii="Times New Roman" w:hAnsi="Times New Roman"/>
          <w:b/>
          <w:sz w:val="24"/>
          <w:szCs w:val="24"/>
        </w:rPr>
        <w:t xml:space="preserve">: Kolegium Miejskie Centrum Kształcenia Ustawicznego, Zespół Szkół Chłodniczych i Elektronicznych, Zespół Szkół Technicznych, Zespół Szkół Rzemiosła i Handlu, Zespół Szkół Budowlanych, Technikum Transportowe, Zespół Szkół Administracyjno-Ekonomicznych, Gimnazjum nr 3, V LO, VI LO.  </w:t>
      </w:r>
      <w:r w:rsidRPr="00465844">
        <w:rPr>
          <w:rFonts w:ascii="Times New Roman" w:hAnsi="Times New Roman"/>
          <w:b/>
          <w:sz w:val="24"/>
          <w:szCs w:val="24"/>
        </w:rPr>
        <w:t xml:space="preserve">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09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b/>
          <w:sz w:val="24"/>
          <w:szCs w:val="24"/>
        </w:rPr>
        <w:t xml:space="preserve"> – 09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15</w:t>
      </w:r>
      <w:r w:rsidRPr="00465844">
        <w:rPr>
          <w:rFonts w:ascii="Times New Roman" w:hAnsi="Times New Roman"/>
          <w:b/>
          <w:sz w:val="24"/>
          <w:szCs w:val="24"/>
        </w:rPr>
        <w:t xml:space="preserve"> </w:t>
      </w:r>
      <w:r w:rsidRPr="00465844">
        <w:rPr>
          <w:rFonts w:ascii="Times New Roman" w:hAnsi="Times New Roman"/>
          <w:sz w:val="24"/>
          <w:szCs w:val="24"/>
        </w:rPr>
        <w:t xml:space="preserve">– </w:t>
      </w:r>
      <w:r w:rsidRPr="00465844">
        <w:rPr>
          <w:rFonts w:ascii="Times New Roman" w:hAnsi="Times New Roman"/>
          <w:sz w:val="24"/>
          <w:szCs w:val="24"/>
        </w:rPr>
        <w:tab/>
        <w:t>Powitanie i wprowadzenie „</w:t>
      </w:r>
      <w:r w:rsidRPr="00465844">
        <w:rPr>
          <w:rFonts w:ascii="Times New Roman" w:hAnsi="Times New Roman"/>
          <w:b/>
          <w:i/>
          <w:sz w:val="24"/>
          <w:szCs w:val="24"/>
        </w:rPr>
        <w:t>Procedura Niebieskich Kart w pigułce</w:t>
      </w:r>
      <w:r w:rsidRPr="00465844">
        <w:rPr>
          <w:rFonts w:ascii="Times New Roman" w:hAnsi="Times New Roman"/>
          <w:b/>
          <w:sz w:val="24"/>
          <w:szCs w:val="24"/>
        </w:rPr>
        <w:t>” –</w:t>
      </w:r>
      <w:r w:rsidRPr="00465844">
        <w:rPr>
          <w:rFonts w:ascii="Times New Roman" w:hAnsi="Times New Roman"/>
          <w:sz w:val="24"/>
          <w:szCs w:val="24"/>
        </w:rPr>
        <w:t xml:space="preserve"> </w:t>
      </w:r>
      <w:r w:rsidRPr="00465844">
        <w:rPr>
          <w:rFonts w:ascii="Times New Roman" w:hAnsi="Times New Roman"/>
          <w:b/>
          <w:sz w:val="24"/>
          <w:szCs w:val="24"/>
        </w:rPr>
        <w:t>zadania i skład przedstawicieli tworzących Z</w:t>
      </w:r>
      <w:r>
        <w:rPr>
          <w:rFonts w:ascii="Times New Roman" w:hAnsi="Times New Roman"/>
          <w:b/>
          <w:sz w:val="24"/>
          <w:szCs w:val="24"/>
        </w:rPr>
        <w:t xml:space="preserve">espół </w:t>
      </w:r>
      <w:r w:rsidRPr="00465844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nterdyscyplinarny</w:t>
      </w:r>
      <w:r w:rsidRPr="00465844">
        <w:rPr>
          <w:rFonts w:ascii="Times New Roman" w:hAnsi="Times New Roman"/>
          <w:b/>
          <w:sz w:val="24"/>
          <w:szCs w:val="24"/>
        </w:rPr>
        <w:t xml:space="preserve"> oraz zadania i skład grup roboczych – przewodnicząca ZI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  <w:vertAlign w:val="superscript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09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15</w:t>
      </w:r>
      <w:r w:rsidRPr="00465844">
        <w:rPr>
          <w:rFonts w:ascii="Times New Roman" w:hAnsi="Times New Roman"/>
          <w:b/>
          <w:sz w:val="24"/>
          <w:szCs w:val="24"/>
        </w:rPr>
        <w:t xml:space="preserve"> – 09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sz w:val="24"/>
          <w:szCs w:val="24"/>
        </w:rPr>
        <w:t xml:space="preserve"> – </w:t>
      </w:r>
      <w:r w:rsidRPr="00465844">
        <w:rPr>
          <w:rFonts w:ascii="Times New Roman" w:hAnsi="Times New Roman"/>
          <w:sz w:val="24"/>
          <w:szCs w:val="24"/>
        </w:rPr>
        <w:tab/>
        <w:t>przedstawiciel pomocy społecznej – kompetencje pracownika socjalnego w realizowaniu zadań związanych z prowadzeniem procedury N</w:t>
      </w:r>
      <w:r>
        <w:rPr>
          <w:rFonts w:ascii="Times New Roman" w:hAnsi="Times New Roman"/>
          <w:sz w:val="24"/>
          <w:szCs w:val="24"/>
        </w:rPr>
        <w:t xml:space="preserve">iebieskiej </w:t>
      </w:r>
      <w:r w:rsidRPr="0046584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arty</w:t>
      </w:r>
      <w:r w:rsidRPr="00465844">
        <w:rPr>
          <w:rFonts w:ascii="Times New Roman" w:hAnsi="Times New Roman"/>
          <w:sz w:val="24"/>
          <w:szCs w:val="24"/>
        </w:rPr>
        <w:t>, czym jest praca socjalna oraz dokumentowanie procedury i zasady poufności</w:t>
      </w:r>
      <w:r w:rsidRPr="00465844">
        <w:rPr>
          <w:rFonts w:ascii="Times New Roman" w:hAnsi="Times New Roman"/>
          <w:i/>
          <w:sz w:val="24"/>
          <w:szCs w:val="24"/>
        </w:rPr>
        <w:t xml:space="preserve">.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09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b/>
          <w:sz w:val="24"/>
          <w:szCs w:val="24"/>
        </w:rPr>
        <w:t xml:space="preserve"> – 09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45</w:t>
      </w:r>
      <w:r w:rsidRPr="00465844">
        <w:rPr>
          <w:rFonts w:ascii="Times New Roman" w:hAnsi="Times New Roman"/>
          <w:sz w:val="24"/>
          <w:szCs w:val="24"/>
        </w:rPr>
        <w:t xml:space="preserve"> – </w:t>
      </w:r>
      <w:r w:rsidRPr="00465844">
        <w:rPr>
          <w:rFonts w:ascii="Times New Roman" w:hAnsi="Times New Roman"/>
          <w:sz w:val="24"/>
          <w:szCs w:val="24"/>
        </w:rPr>
        <w:tab/>
        <w:t xml:space="preserve">przedstawiciel policji – kompetencje </w:t>
      </w:r>
      <w:r>
        <w:rPr>
          <w:rFonts w:ascii="Times New Roman" w:hAnsi="Times New Roman"/>
          <w:sz w:val="24"/>
          <w:szCs w:val="24"/>
        </w:rPr>
        <w:t>policjantów</w:t>
      </w:r>
      <w:r w:rsidRPr="00465844">
        <w:rPr>
          <w:rFonts w:ascii="Times New Roman" w:hAnsi="Times New Roman"/>
          <w:sz w:val="24"/>
          <w:szCs w:val="24"/>
        </w:rPr>
        <w:t xml:space="preserve"> z KP w realizowaniu zadań związanych z prowadzeniem procedury NK – działania podczas interwencji domowych, przyjmowanie zawiadomienia z art. 207kk., monitoring sytuacji domowej, działania podczas realizowania procedury NK -  Niebieski Patrol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09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45</w:t>
      </w:r>
      <w:r w:rsidRPr="00465844">
        <w:rPr>
          <w:rFonts w:ascii="Times New Roman" w:hAnsi="Times New Roman"/>
          <w:b/>
          <w:sz w:val="24"/>
          <w:szCs w:val="24"/>
        </w:rPr>
        <w:t xml:space="preserve"> – 10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sz w:val="24"/>
          <w:szCs w:val="24"/>
        </w:rPr>
        <w:t xml:space="preserve"> – </w:t>
      </w:r>
      <w:r w:rsidRPr="00465844">
        <w:rPr>
          <w:rFonts w:ascii="Times New Roman" w:hAnsi="Times New Roman"/>
          <w:sz w:val="24"/>
          <w:szCs w:val="24"/>
        </w:rPr>
        <w:tab/>
        <w:t>przedstawiciel straży miejskiej – kompetencje strażników miejskich z rejonu w realizowaniu zadań związanych z prowadzeniem procedury NK – działania podczas wyjazdowych grup roboczych, podczas interwencji pracowników socjalnych, podczas realizowania procedury NK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10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b/>
          <w:sz w:val="24"/>
          <w:szCs w:val="24"/>
        </w:rPr>
        <w:t xml:space="preserve"> – 10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15</w:t>
      </w:r>
      <w:r w:rsidRPr="00465844">
        <w:rPr>
          <w:rFonts w:ascii="Times New Roman" w:hAnsi="Times New Roman"/>
          <w:sz w:val="24"/>
          <w:szCs w:val="24"/>
        </w:rPr>
        <w:t xml:space="preserve"> – </w:t>
      </w:r>
      <w:r w:rsidRPr="00465844">
        <w:rPr>
          <w:rFonts w:ascii="Times New Roman" w:hAnsi="Times New Roman"/>
          <w:sz w:val="24"/>
          <w:szCs w:val="24"/>
        </w:rPr>
        <w:tab/>
        <w:t xml:space="preserve">przedstawiciel kuratorów rodzinnych – kompetencje kuratorów rodzinnych w realizowaniu zadań związanych z prowadzeniem procedury NK – działania podczas pełnienia nadzoru kuratorskiego (rodzaje nadzorów, nad kim kuratorzy rodzinni mają nadzór), działania podczas realizowania procedury NK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10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15</w:t>
      </w:r>
      <w:r w:rsidRPr="00465844">
        <w:rPr>
          <w:rFonts w:ascii="Times New Roman" w:hAnsi="Times New Roman"/>
          <w:b/>
          <w:sz w:val="24"/>
          <w:szCs w:val="24"/>
        </w:rPr>
        <w:t xml:space="preserve"> – 10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sz w:val="24"/>
          <w:szCs w:val="24"/>
        </w:rPr>
        <w:t xml:space="preserve"> – </w:t>
      </w:r>
      <w:r w:rsidRPr="00465844">
        <w:rPr>
          <w:rFonts w:ascii="Times New Roman" w:hAnsi="Times New Roman"/>
          <w:sz w:val="24"/>
          <w:szCs w:val="24"/>
        </w:rPr>
        <w:tab/>
        <w:t xml:space="preserve">przedstawiciel kuratorów dla dorosłych – kompetencje kuratorów dla dorosłych w realizowaniu zadań związanych z prowadzeniem procedury NK – działania podczas pełnienia nadzoru kuratorskiego (rodzaje nadzorów, nad kim kuratorzy dla dorosłych mają nadzór), działania podczas realizowania procedury NK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10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b/>
          <w:sz w:val="24"/>
          <w:szCs w:val="24"/>
        </w:rPr>
        <w:t xml:space="preserve"> – 10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45</w:t>
      </w:r>
      <w:r w:rsidRPr="00465844">
        <w:rPr>
          <w:rFonts w:ascii="Times New Roman" w:hAnsi="Times New Roman"/>
          <w:sz w:val="24"/>
          <w:szCs w:val="24"/>
        </w:rPr>
        <w:t xml:space="preserve"> – </w:t>
      </w:r>
      <w:r w:rsidRPr="00465844">
        <w:rPr>
          <w:rFonts w:ascii="Times New Roman" w:hAnsi="Times New Roman"/>
          <w:sz w:val="24"/>
          <w:szCs w:val="24"/>
        </w:rPr>
        <w:tab/>
        <w:t xml:space="preserve">przedstawiciel oświaty – kompetencje pedagogów szkolnych w realizowaniu zadań związanych z prowadzeniem procedury NK – działania podczas pracy na terenie szkoły (pisma do sądu o wgląd w sytuację rodziny lub małoletniego, współpraca z policjantami ds. nieletnich, itp.), działania podczas realizowania procedury NK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10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45</w:t>
      </w:r>
      <w:r w:rsidRPr="00465844">
        <w:rPr>
          <w:rFonts w:ascii="Times New Roman" w:hAnsi="Times New Roman"/>
          <w:b/>
          <w:sz w:val="24"/>
          <w:szCs w:val="24"/>
        </w:rPr>
        <w:t xml:space="preserve"> – 11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sz w:val="24"/>
          <w:szCs w:val="24"/>
        </w:rPr>
        <w:t xml:space="preserve"> – </w:t>
      </w:r>
      <w:r w:rsidRPr="00465844">
        <w:rPr>
          <w:rFonts w:ascii="Times New Roman" w:hAnsi="Times New Roman"/>
          <w:sz w:val="24"/>
          <w:szCs w:val="24"/>
        </w:rPr>
        <w:tab/>
        <w:t xml:space="preserve">przedstawiciel ochrony zdrowia – kompetencje lekarzy, pielęgniarek, ratowników medycznych w realizowaniu zadań związanych z prowadzeniem procedury NK – działania podejmowane  podczas pełnienia dyżuru w karetce pogotowia) wystawianie przez lekarzy zaświadczeń a przez lekarza sądowego obdukcji – różnice pomiędzy zaświadczeniem a obdukcją,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i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i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lastRenderedPageBreak/>
        <w:t>11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b/>
          <w:sz w:val="24"/>
          <w:szCs w:val="24"/>
        </w:rPr>
        <w:t>–11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15</w:t>
      </w:r>
      <w:r w:rsidRPr="00465844">
        <w:rPr>
          <w:rFonts w:ascii="Times New Roman" w:hAnsi="Times New Roman"/>
          <w:sz w:val="24"/>
          <w:szCs w:val="24"/>
        </w:rPr>
        <w:t xml:space="preserve"> –</w:t>
      </w:r>
      <w:r w:rsidRPr="00465844">
        <w:rPr>
          <w:rFonts w:ascii="Times New Roman" w:hAnsi="Times New Roman"/>
          <w:b/>
          <w:sz w:val="24"/>
          <w:szCs w:val="24"/>
        </w:rPr>
        <w:t xml:space="preserve"> </w:t>
      </w:r>
      <w:r w:rsidRPr="00465844">
        <w:rPr>
          <w:rFonts w:ascii="Times New Roman" w:hAnsi="Times New Roman"/>
          <w:b/>
          <w:sz w:val="24"/>
          <w:szCs w:val="24"/>
        </w:rPr>
        <w:tab/>
      </w:r>
      <w:r w:rsidRPr="00465844">
        <w:rPr>
          <w:rFonts w:ascii="Times New Roman" w:hAnsi="Times New Roman"/>
          <w:sz w:val="24"/>
          <w:szCs w:val="24"/>
        </w:rPr>
        <w:t>przedstawiciel G</w:t>
      </w:r>
      <w:r>
        <w:rPr>
          <w:rFonts w:ascii="Times New Roman" w:hAnsi="Times New Roman"/>
          <w:sz w:val="24"/>
          <w:szCs w:val="24"/>
        </w:rPr>
        <w:t xml:space="preserve">minnej </w:t>
      </w:r>
      <w:r w:rsidRPr="0046584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omisji </w:t>
      </w:r>
      <w:r w:rsidRPr="0046584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ozwiązywania </w:t>
      </w:r>
      <w:r w:rsidRPr="0046584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roblemów </w:t>
      </w:r>
      <w:r w:rsidRPr="0046584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lkoholowych</w:t>
      </w:r>
      <w:r w:rsidRPr="00465844">
        <w:rPr>
          <w:rFonts w:ascii="Times New Roman" w:hAnsi="Times New Roman"/>
          <w:sz w:val="24"/>
          <w:szCs w:val="24"/>
        </w:rPr>
        <w:t xml:space="preserve"> – co to </w:t>
      </w:r>
      <w:r>
        <w:rPr>
          <w:rFonts w:ascii="Times New Roman" w:hAnsi="Times New Roman"/>
          <w:sz w:val="24"/>
          <w:szCs w:val="24"/>
        </w:rPr>
        <w:t xml:space="preserve">jest </w:t>
      </w:r>
      <w:r w:rsidRPr="00465844">
        <w:rPr>
          <w:rFonts w:ascii="Times New Roman" w:hAnsi="Times New Roman"/>
          <w:sz w:val="24"/>
          <w:szCs w:val="24"/>
        </w:rPr>
        <w:t>GKRPA, uprawnienia komisji – działania podczas realizowania procedury NK</w:t>
      </w:r>
      <w:r w:rsidRPr="00465844">
        <w:rPr>
          <w:rFonts w:ascii="Times New Roman" w:hAnsi="Times New Roman"/>
          <w:b/>
          <w:sz w:val="24"/>
          <w:szCs w:val="24"/>
        </w:rPr>
        <w:t xml:space="preserve">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11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15</w:t>
      </w:r>
      <w:r w:rsidRPr="00465844">
        <w:rPr>
          <w:rFonts w:ascii="Times New Roman" w:hAnsi="Times New Roman"/>
          <w:b/>
          <w:sz w:val="24"/>
          <w:szCs w:val="24"/>
        </w:rPr>
        <w:t xml:space="preserve"> – 11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65844">
        <w:rPr>
          <w:rFonts w:ascii="Times New Roman" w:hAnsi="Times New Roman"/>
          <w:sz w:val="24"/>
          <w:szCs w:val="24"/>
        </w:rPr>
        <w:t>–</w:t>
      </w:r>
      <w:r w:rsidRPr="0046584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65844">
        <w:rPr>
          <w:rFonts w:ascii="Times New Roman" w:hAnsi="Times New Roman"/>
          <w:sz w:val="24"/>
          <w:szCs w:val="24"/>
          <w:vertAlign w:val="superscript"/>
        </w:rPr>
        <w:tab/>
      </w:r>
      <w:r w:rsidRPr="00465844">
        <w:rPr>
          <w:rFonts w:ascii="Times New Roman" w:hAnsi="Times New Roman"/>
          <w:b/>
          <w:sz w:val="24"/>
          <w:szCs w:val="24"/>
        </w:rPr>
        <w:t xml:space="preserve">zakończenie i podsumowanie I części konferencji – </w:t>
      </w:r>
      <w:r w:rsidRPr="00465844">
        <w:rPr>
          <w:rFonts w:ascii="Times New Roman" w:hAnsi="Times New Roman"/>
          <w:sz w:val="24"/>
          <w:szCs w:val="24"/>
        </w:rPr>
        <w:t>przewodnicząca ZI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11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b/>
          <w:sz w:val="24"/>
          <w:szCs w:val="24"/>
        </w:rPr>
        <w:t xml:space="preserve"> – 12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sz w:val="24"/>
          <w:szCs w:val="24"/>
        </w:rPr>
        <w:t xml:space="preserve">  - </w:t>
      </w:r>
      <w:r w:rsidRPr="00465844">
        <w:rPr>
          <w:rFonts w:ascii="Times New Roman" w:hAnsi="Times New Roman"/>
          <w:sz w:val="24"/>
          <w:szCs w:val="24"/>
        </w:rPr>
        <w:tab/>
      </w:r>
      <w:r w:rsidRPr="00465844">
        <w:rPr>
          <w:rFonts w:ascii="Times New Roman" w:hAnsi="Times New Roman"/>
          <w:b/>
          <w:sz w:val="24"/>
          <w:szCs w:val="24"/>
        </w:rPr>
        <w:t>przerwa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 xml:space="preserve">II część konferencji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12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b/>
          <w:sz w:val="24"/>
          <w:szCs w:val="24"/>
        </w:rPr>
        <w:t xml:space="preserve"> – 12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sz w:val="24"/>
          <w:szCs w:val="24"/>
        </w:rPr>
        <w:t xml:space="preserve"> -</w:t>
      </w:r>
      <w:r w:rsidRPr="00465844">
        <w:rPr>
          <w:rFonts w:ascii="Times New Roman" w:hAnsi="Times New Roman"/>
          <w:sz w:val="24"/>
          <w:szCs w:val="24"/>
        </w:rPr>
        <w:tab/>
      </w:r>
      <w:r w:rsidRPr="00465844">
        <w:rPr>
          <w:rFonts w:ascii="Times New Roman" w:hAnsi="Times New Roman"/>
          <w:b/>
          <w:sz w:val="24"/>
          <w:szCs w:val="24"/>
        </w:rPr>
        <w:t xml:space="preserve">rejestracja uczestników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12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b/>
          <w:sz w:val="24"/>
          <w:szCs w:val="24"/>
        </w:rPr>
        <w:t xml:space="preserve"> – 12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35</w:t>
      </w:r>
      <w:r w:rsidRPr="00465844">
        <w:rPr>
          <w:rFonts w:ascii="Times New Roman" w:hAnsi="Times New Roman"/>
          <w:sz w:val="24"/>
          <w:szCs w:val="24"/>
        </w:rPr>
        <w:t xml:space="preserve">  - </w:t>
      </w:r>
      <w:r w:rsidRPr="00465844">
        <w:rPr>
          <w:rFonts w:ascii="Times New Roman" w:hAnsi="Times New Roman"/>
          <w:sz w:val="24"/>
          <w:szCs w:val="24"/>
        </w:rPr>
        <w:tab/>
      </w:r>
      <w:r w:rsidRPr="00465844">
        <w:rPr>
          <w:rFonts w:ascii="Times New Roman" w:hAnsi="Times New Roman"/>
          <w:b/>
          <w:sz w:val="24"/>
          <w:szCs w:val="24"/>
        </w:rPr>
        <w:t>powitanie gości</w:t>
      </w:r>
      <w:r w:rsidRPr="00465844">
        <w:rPr>
          <w:rFonts w:ascii="Times New Roman" w:hAnsi="Times New Roman"/>
          <w:sz w:val="24"/>
          <w:szCs w:val="24"/>
        </w:rPr>
        <w:t xml:space="preserve"> - dyrektor MOPS i przewodnicząca ZI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12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35</w:t>
      </w:r>
      <w:r w:rsidRPr="00465844">
        <w:rPr>
          <w:rFonts w:ascii="Times New Roman" w:hAnsi="Times New Roman"/>
          <w:b/>
          <w:sz w:val="24"/>
          <w:szCs w:val="24"/>
        </w:rPr>
        <w:t xml:space="preserve"> – 12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40</w:t>
      </w:r>
      <w:r w:rsidRPr="00465844">
        <w:rPr>
          <w:rFonts w:ascii="Times New Roman" w:hAnsi="Times New Roman"/>
          <w:sz w:val="24"/>
          <w:szCs w:val="24"/>
        </w:rPr>
        <w:t xml:space="preserve">  - </w:t>
      </w:r>
      <w:r w:rsidRPr="00465844">
        <w:rPr>
          <w:rFonts w:ascii="Times New Roman" w:hAnsi="Times New Roman"/>
          <w:sz w:val="24"/>
          <w:szCs w:val="24"/>
        </w:rPr>
        <w:tab/>
      </w:r>
      <w:r w:rsidRPr="00465844">
        <w:rPr>
          <w:rFonts w:ascii="Times New Roman" w:hAnsi="Times New Roman"/>
          <w:b/>
          <w:sz w:val="24"/>
          <w:szCs w:val="24"/>
        </w:rPr>
        <w:t xml:space="preserve">wprowadzenie w tematykę konferencji – </w:t>
      </w:r>
      <w:r>
        <w:rPr>
          <w:rFonts w:ascii="Times New Roman" w:hAnsi="Times New Roman"/>
          <w:b/>
          <w:sz w:val="24"/>
          <w:szCs w:val="24"/>
        </w:rPr>
        <w:t xml:space="preserve">Wojciech Szczurek </w:t>
      </w:r>
      <w:r w:rsidRPr="00465844">
        <w:rPr>
          <w:rFonts w:ascii="Times New Roman" w:hAnsi="Times New Roman"/>
          <w:b/>
          <w:sz w:val="24"/>
          <w:szCs w:val="24"/>
        </w:rPr>
        <w:t>Prezydent Miasta Gdyni</w:t>
      </w:r>
      <w:r w:rsidRPr="00465844">
        <w:rPr>
          <w:rFonts w:ascii="Times New Roman" w:hAnsi="Times New Roman"/>
          <w:sz w:val="24"/>
          <w:szCs w:val="24"/>
        </w:rPr>
        <w:t xml:space="preserve">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12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40</w:t>
      </w:r>
      <w:r w:rsidRPr="00465844">
        <w:rPr>
          <w:rFonts w:ascii="Times New Roman" w:hAnsi="Times New Roman"/>
          <w:b/>
          <w:sz w:val="24"/>
          <w:szCs w:val="24"/>
        </w:rPr>
        <w:t xml:space="preserve"> – 13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b/>
          <w:sz w:val="24"/>
          <w:szCs w:val="24"/>
        </w:rPr>
        <w:t xml:space="preserve"> </w:t>
      </w:r>
      <w:r w:rsidRPr="00465844">
        <w:rPr>
          <w:rFonts w:ascii="Times New Roman" w:hAnsi="Times New Roman"/>
          <w:sz w:val="24"/>
          <w:szCs w:val="24"/>
        </w:rPr>
        <w:t>-</w:t>
      </w:r>
      <w:r w:rsidRPr="00465844">
        <w:rPr>
          <w:rFonts w:ascii="Times New Roman" w:hAnsi="Times New Roman"/>
          <w:b/>
          <w:sz w:val="24"/>
          <w:szCs w:val="24"/>
        </w:rPr>
        <w:t xml:space="preserve"> </w:t>
      </w:r>
      <w:r w:rsidRPr="00465844">
        <w:rPr>
          <w:rFonts w:ascii="Times New Roman" w:hAnsi="Times New Roman"/>
          <w:sz w:val="24"/>
          <w:szCs w:val="24"/>
        </w:rPr>
        <w:t xml:space="preserve"> </w:t>
      </w:r>
      <w:r w:rsidRPr="00465844">
        <w:rPr>
          <w:rFonts w:ascii="Times New Roman" w:hAnsi="Times New Roman"/>
          <w:sz w:val="24"/>
          <w:szCs w:val="24"/>
        </w:rPr>
        <w:tab/>
      </w:r>
      <w:r w:rsidRPr="00465844">
        <w:rPr>
          <w:rFonts w:ascii="Times New Roman" w:hAnsi="Times New Roman"/>
          <w:b/>
          <w:sz w:val="24"/>
          <w:szCs w:val="24"/>
        </w:rPr>
        <w:t>podsumowanie rocznych działań</w:t>
      </w:r>
      <w:r w:rsidRPr="00465844">
        <w:rPr>
          <w:rFonts w:ascii="Times New Roman" w:hAnsi="Times New Roman"/>
          <w:sz w:val="24"/>
          <w:szCs w:val="24"/>
        </w:rPr>
        <w:t xml:space="preserve"> – dyrektor MOPS i Przewodnicząca ZI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13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b/>
          <w:sz w:val="24"/>
          <w:szCs w:val="24"/>
        </w:rPr>
        <w:t xml:space="preserve"> – 13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20</w:t>
      </w:r>
      <w:r w:rsidRPr="00465844">
        <w:rPr>
          <w:rFonts w:ascii="Times New Roman" w:hAnsi="Times New Roman"/>
          <w:b/>
          <w:sz w:val="24"/>
          <w:szCs w:val="24"/>
        </w:rPr>
        <w:t xml:space="preserve"> </w:t>
      </w:r>
      <w:r w:rsidRPr="00465844">
        <w:rPr>
          <w:rFonts w:ascii="Times New Roman" w:hAnsi="Times New Roman"/>
          <w:sz w:val="24"/>
          <w:szCs w:val="24"/>
        </w:rPr>
        <w:t xml:space="preserve">- </w:t>
      </w:r>
      <w:r w:rsidRPr="00465844">
        <w:rPr>
          <w:rFonts w:ascii="Times New Roman" w:hAnsi="Times New Roman"/>
          <w:sz w:val="24"/>
          <w:szCs w:val="24"/>
        </w:rPr>
        <w:tab/>
      </w:r>
      <w:r w:rsidRPr="00465844">
        <w:rPr>
          <w:rFonts w:ascii="Times New Roman" w:hAnsi="Times New Roman"/>
          <w:b/>
          <w:sz w:val="24"/>
          <w:szCs w:val="24"/>
        </w:rPr>
        <w:t>część artystyczna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13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20</w:t>
      </w:r>
      <w:r w:rsidRPr="00465844">
        <w:rPr>
          <w:rFonts w:ascii="Times New Roman" w:hAnsi="Times New Roman"/>
          <w:b/>
          <w:sz w:val="24"/>
          <w:szCs w:val="24"/>
        </w:rPr>
        <w:t xml:space="preserve"> – 14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sz w:val="24"/>
          <w:szCs w:val="24"/>
        </w:rPr>
        <w:t xml:space="preserve"> -    </w:t>
      </w:r>
      <w:r w:rsidRPr="00465844">
        <w:rPr>
          <w:rFonts w:ascii="Times New Roman" w:hAnsi="Times New Roman"/>
          <w:b/>
          <w:sz w:val="24"/>
          <w:szCs w:val="24"/>
        </w:rPr>
        <w:t xml:space="preserve">dyskusja panelowa – </w:t>
      </w:r>
      <w:r w:rsidRPr="00465844">
        <w:rPr>
          <w:rFonts w:ascii="Times New Roman" w:hAnsi="Times New Roman"/>
          <w:sz w:val="24"/>
          <w:szCs w:val="24"/>
        </w:rPr>
        <w:t>przedstawiciele: U</w:t>
      </w:r>
      <w:r>
        <w:rPr>
          <w:rFonts w:ascii="Times New Roman" w:hAnsi="Times New Roman"/>
          <w:sz w:val="24"/>
          <w:szCs w:val="24"/>
        </w:rPr>
        <w:t xml:space="preserve">rzędu </w:t>
      </w:r>
      <w:r w:rsidRPr="00465844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ojewódzkiego</w:t>
      </w:r>
      <w:r w:rsidRPr="00465844">
        <w:rPr>
          <w:rFonts w:ascii="Times New Roman" w:hAnsi="Times New Roman"/>
          <w:sz w:val="24"/>
          <w:szCs w:val="24"/>
        </w:rPr>
        <w:t>, ZI z Pruszcza Gdańskiego, ochrony zdrowia, oświaty, mediów, B</w:t>
      </w:r>
      <w:r>
        <w:rPr>
          <w:rFonts w:ascii="Times New Roman" w:hAnsi="Times New Roman"/>
          <w:sz w:val="24"/>
          <w:szCs w:val="24"/>
        </w:rPr>
        <w:t>iura Porad Obywatelskich</w:t>
      </w:r>
      <w:r w:rsidRPr="00465844">
        <w:rPr>
          <w:rFonts w:ascii="Times New Roman" w:hAnsi="Times New Roman"/>
          <w:sz w:val="24"/>
          <w:szCs w:val="24"/>
        </w:rPr>
        <w:t xml:space="preserve">. </w:t>
      </w:r>
      <w:r w:rsidRPr="00465844">
        <w:rPr>
          <w:rFonts w:ascii="Times New Roman" w:hAnsi="Times New Roman"/>
          <w:b/>
          <w:sz w:val="24"/>
          <w:szCs w:val="24"/>
        </w:rPr>
        <w:t xml:space="preserve"> </w:t>
      </w:r>
    </w:p>
    <w:p w:rsidR="00AE61A1" w:rsidRPr="00465844" w:rsidRDefault="00AE61A1" w:rsidP="00AE61A1">
      <w:pPr>
        <w:pStyle w:val="Akapitzlist"/>
        <w:spacing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465844">
        <w:rPr>
          <w:rFonts w:ascii="Times New Roman" w:hAnsi="Times New Roman"/>
          <w:b/>
          <w:sz w:val="24"/>
          <w:szCs w:val="24"/>
        </w:rPr>
        <w:t>14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30</w:t>
      </w:r>
      <w:r w:rsidRPr="00465844">
        <w:rPr>
          <w:rFonts w:ascii="Times New Roman" w:hAnsi="Times New Roman"/>
          <w:b/>
          <w:sz w:val="24"/>
          <w:szCs w:val="24"/>
        </w:rPr>
        <w:t xml:space="preserve"> – 15</w:t>
      </w:r>
      <w:r w:rsidRPr="00465844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465844">
        <w:rPr>
          <w:rFonts w:ascii="Times New Roman" w:hAnsi="Times New Roman"/>
          <w:sz w:val="24"/>
          <w:szCs w:val="24"/>
        </w:rPr>
        <w:t xml:space="preserve">  -     </w:t>
      </w:r>
      <w:r w:rsidRPr="00465844">
        <w:rPr>
          <w:rFonts w:ascii="Times New Roman" w:hAnsi="Times New Roman"/>
          <w:b/>
          <w:sz w:val="24"/>
          <w:szCs w:val="24"/>
        </w:rPr>
        <w:t>zakończenie konferencji</w:t>
      </w:r>
    </w:p>
    <w:p w:rsidR="008B4748" w:rsidRDefault="008B4748"/>
    <w:sectPr w:rsidR="008B4748" w:rsidSect="008B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E61A1"/>
    <w:rsid w:val="008B4748"/>
    <w:rsid w:val="008F197E"/>
    <w:rsid w:val="00987CF3"/>
    <w:rsid w:val="00AE61A1"/>
    <w:rsid w:val="00E734F5"/>
    <w:rsid w:val="00F1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E61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3169</Characters>
  <Application>Microsoft Office Word</Application>
  <DocSecurity>0</DocSecurity>
  <Lines>26</Lines>
  <Paragraphs>7</Paragraphs>
  <ScaleCrop>false</ScaleCrop>
  <Company>MOPS Gdynia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Gdynia</dc:creator>
  <cp:keywords/>
  <dc:description/>
  <cp:lastModifiedBy>MOPS Gdynia</cp:lastModifiedBy>
  <cp:revision>1</cp:revision>
  <dcterms:created xsi:type="dcterms:W3CDTF">2012-11-23T14:55:00Z</dcterms:created>
  <dcterms:modified xsi:type="dcterms:W3CDTF">2012-11-23T14:56:00Z</dcterms:modified>
</cp:coreProperties>
</file>