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0EC" w:rsidRDefault="000910EC">
      <w:pPr>
        <w:rPr>
          <w:rFonts w:ascii="Source Sans Pro" w:hAnsi="Source Sans Pro"/>
          <w:b/>
          <w:color w:val="ED7D31" w:themeColor="accent2"/>
          <w:sz w:val="32"/>
          <w:szCs w:val="32"/>
        </w:rPr>
      </w:pPr>
      <w:r w:rsidRPr="000910EC">
        <w:rPr>
          <w:rFonts w:ascii="Source Sans Pro" w:hAnsi="Source Sans Pro"/>
          <w:b/>
          <w:noProof/>
          <w:color w:val="ED7D31" w:themeColor="accent2"/>
          <w:sz w:val="32"/>
          <w:szCs w:val="32"/>
          <w:lang w:eastAsia="pl-PL"/>
        </w:rPr>
        <w:drawing>
          <wp:inline distT="0" distB="0" distL="0" distR="0">
            <wp:extent cx="5760720" cy="2132346"/>
            <wp:effectExtent l="0" t="0" r="0" b="1270"/>
            <wp:docPr id="1" name="Obraz 1" descr="C:\Users\lkierznikiewicz\Desktop\10410097_862860497119087_100237007581431095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ierznikiewicz\Desktop\10410097_862860497119087_1002370075814310951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132346"/>
                    </a:xfrm>
                    <a:prstGeom prst="rect">
                      <a:avLst/>
                    </a:prstGeom>
                    <a:noFill/>
                    <a:ln>
                      <a:noFill/>
                    </a:ln>
                  </pic:spPr>
                </pic:pic>
              </a:graphicData>
            </a:graphic>
          </wp:inline>
        </w:drawing>
      </w:r>
    </w:p>
    <w:p w:rsidR="00721355" w:rsidRPr="000910EC" w:rsidRDefault="00721355">
      <w:pPr>
        <w:rPr>
          <w:rFonts w:ascii="Source Sans Pro" w:hAnsi="Source Sans Pro"/>
          <w:b/>
          <w:color w:val="ED7D31" w:themeColor="accent2"/>
          <w:sz w:val="32"/>
          <w:szCs w:val="32"/>
        </w:rPr>
      </w:pPr>
      <w:r w:rsidRPr="000910EC">
        <w:rPr>
          <w:rFonts w:ascii="Source Sans Pro" w:hAnsi="Source Sans Pro"/>
          <w:b/>
          <w:color w:val="ED7D31" w:themeColor="accent2"/>
          <w:sz w:val="32"/>
          <w:szCs w:val="32"/>
        </w:rPr>
        <w:t>Tydzień otwarcia w Muzeum Emigracji w Gdyni!</w:t>
      </w:r>
    </w:p>
    <w:p w:rsidR="008706E2" w:rsidRPr="000910EC" w:rsidRDefault="008706E2" w:rsidP="008706E2">
      <w:pPr>
        <w:rPr>
          <w:rFonts w:ascii="Source Sans Pro" w:hAnsi="Source Sans Pro"/>
          <w:b/>
          <w:sz w:val="24"/>
          <w:szCs w:val="24"/>
        </w:rPr>
      </w:pPr>
      <w:r w:rsidRPr="000910EC">
        <w:rPr>
          <w:rFonts w:ascii="Source Sans Pro" w:hAnsi="Source Sans Pro"/>
          <w:b/>
          <w:sz w:val="24"/>
          <w:szCs w:val="24"/>
        </w:rPr>
        <w:t>O</w:t>
      </w:r>
      <w:r w:rsidR="00A4524D" w:rsidRPr="000910EC">
        <w:rPr>
          <w:rFonts w:ascii="Source Sans Pro" w:hAnsi="Source Sans Pro"/>
          <w:b/>
          <w:sz w:val="24"/>
          <w:szCs w:val="24"/>
        </w:rPr>
        <w:t>d wtorku 19 maja do soboty</w:t>
      </w:r>
      <w:r w:rsidR="00721355" w:rsidRPr="000910EC">
        <w:rPr>
          <w:rFonts w:ascii="Source Sans Pro" w:hAnsi="Source Sans Pro"/>
          <w:b/>
          <w:sz w:val="24"/>
          <w:szCs w:val="24"/>
        </w:rPr>
        <w:t xml:space="preserve"> </w:t>
      </w:r>
      <w:r w:rsidRPr="000910EC">
        <w:rPr>
          <w:rFonts w:ascii="Source Sans Pro" w:hAnsi="Source Sans Pro"/>
          <w:b/>
          <w:sz w:val="24"/>
          <w:szCs w:val="24"/>
        </w:rPr>
        <w:t>23 maja nowo otwarte Muzeum Emigracji w Gdyni zaprasza</w:t>
      </w:r>
      <w:r w:rsidR="00721355" w:rsidRPr="000910EC">
        <w:rPr>
          <w:rFonts w:ascii="Source Sans Pro" w:hAnsi="Source Sans Pro"/>
          <w:b/>
          <w:sz w:val="24"/>
          <w:szCs w:val="24"/>
        </w:rPr>
        <w:t xml:space="preserve"> </w:t>
      </w:r>
      <w:r w:rsidRPr="000910EC">
        <w:rPr>
          <w:rFonts w:ascii="Source Sans Pro" w:hAnsi="Source Sans Pro"/>
          <w:b/>
          <w:sz w:val="24"/>
          <w:szCs w:val="24"/>
        </w:rPr>
        <w:t xml:space="preserve">na </w:t>
      </w:r>
      <w:r w:rsidR="00721355" w:rsidRPr="000910EC">
        <w:rPr>
          <w:rFonts w:ascii="Source Sans Pro" w:hAnsi="Source Sans Pro"/>
          <w:b/>
          <w:sz w:val="24"/>
          <w:szCs w:val="24"/>
        </w:rPr>
        <w:t>wydarzenia kulturalne i edukacyjne</w:t>
      </w:r>
      <w:r w:rsidR="000458D1" w:rsidRPr="000910EC">
        <w:rPr>
          <w:rFonts w:ascii="Source Sans Pro" w:hAnsi="Source Sans Pro"/>
          <w:b/>
          <w:sz w:val="24"/>
          <w:szCs w:val="24"/>
        </w:rPr>
        <w:t xml:space="preserve"> przybliżające dokonania polskich emigrantów</w:t>
      </w:r>
      <w:r w:rsidRPr="000910EC">
        <w:rPr>
          <w:rFonts w:ascii="Source Sans Pro" w:hAnsi="Source Sans Pro"/>
          <w:b/>
          <w:sz w:val="24"/>
          <w:szCs w:val="24"/>
        </w:rPr>
        <w:t xml:space="preserve"> i czasy transatlantyków</w:t>
      </w:r>
      <w:r w:rsidR="00721355" w:rsidRPr="000910EC">
        <w:rPr>
          <w:rFonts w:ascii="Source Sans Pro" w:hAnsi="Source Sans Pro"/>
          <w:b/>
          <w:sz w:val="24"/>
          <w:szCs w:val="24"/>
        </w:rPr>
        <w:t>.</w:t>
      </w:r>
      <w:r w:rsidRPr="000910EC">
        <w:rPr>
          <w:rFonts w:ascii="Source Sans Pro" w:hAnsi="Source Sans Pro"/>
          <w:b/>
          <w:sz w:val="24"/>
          <w:szCs w:val="24"/>
        </w:rPr>
        <w:t xml:space="preserve"> O światowym życiu na pokładzie </w:t>
      </w:r>
      <w:r w:rsidR="00B314AA" w:rsidRPr="000910EC">
        <w:rPr>
          <w:rFonts w:ascii="Source Sans Pro" w:hAnsi="Source Sans Pro"/>
          <w:b/>
          <w:sz w:val="24"/>
          <w:szCs w:val="24"/>
        </w:rPr>
        <w:t>najsłynniejszego z nich</w:t>
      </w:r>
      <w:r w:rsidRPr="000910EC">
        <w:rPr>
          <w:rFonts w:ascii="Source Sans Pro" w:hAnsi="Source Sans Pro"/>
          <w:b/>
          <w:sz w:val="24"/>
          <w:szCs w:val="24"/>
        </w:rPr>
        <w:t xml:space="preserve"> </w:t>
      </w:r>
      <w:r w:rsidR="00B314AA" w:rsidRPr="000910EC">
        <w:rPr>
          <w:rFonts w:ascii="Source Sans Pro" w:hAnsi="Source Sans Pro"/>
          <w:b/>
          <w:sz w:val="24"/>
          <w:szCs w:val="24"/>
        </w:rPr>
        <w:t>opowie autorka książki „B</w:t>
      </w:r>
      <w:r w:rsidR="00B314AA" w:rsidRPr="000910EC">
        <w:rPr>
          <w:rFonts w:ascii="Source Sans Pro" w:hAnsi="Source Sans Pro" w:cs="Source Sans Pro"/>
          <w:b/>
          <w:sz w:val="24"/>
          <w:szCs w:val="24"/>
        </w:rPr>
        <w:t>atory. Gwiazdy, skandale i miłość na transatlantyku”</w:t>
      </w:r>
      <w:r w:rsidR="00B314AA" w:rsidRPr="000910EC">
        <w:rPr>
          <w:rFonts w:ascii="Source Sans Pro" w:hAnsi="Source Sans Pro"/>
          <w:b/>
          <w:sz w:val="24"/>
          <w:szCs w:val="24"/>
        </w:rPr>
        <w:t xml:space="preserve"> Bożena Aksamit. Na najmłodszych czekają zajęcia inspirowane odkryciami, wynalazkami i twórczością słynnych Polaków. </w:t>
      </w:r>
      <w:r w:rsidR="00895901" w:rsidRPr="000910EC">
        <w:rPr>
          <w:rFonts w:ascii="Source Sans Pro" w:hAnsi="Source Sans Pro"/>
          <w:b/>
          <w:sz w:val="24"/>
          <w:szCs w:val="24"/>
        </w:rPr>
        <w:t>Wszyscy z</w:t>
      </w:r>
      <w:r w:rsidR="00B314AA" w:rsidRPr="000910EC">
        <w:rPr>
          <w:rFonts w:ascii="Source Sans Pro" w:hAnsi="Source Sans Pro"/>
          <w:b/>
          <w:sz w:val="24"/>
          <w:szCs w:val="24"/>
        </w:rPr>
        <w:t>wiedzający mogą też</w:t>
      </w:r>
      <w:r w:rsidR="00895901" w:rsidRPr="000910EC">
        <w:rPr>
          <w:rFonts w:ascii="Source Sans Pro" w:hAnsi="Source Sans Pro"/>
          <w:b/>
          <w:sz w:val="24"/>
          <w:szCs w:val="24"/>
        </w:rPr>
        <w:t xml:space="preserve"> poznać</w:t>
      </w:r>
      <w:r w:rsidR="00B314AA" w:rsidRPr="000910EC">
        <w:rPr>
          <w:rFonts w:ascii="Source Sans Pro" w:hAnsi="Source Sans Pro"/>
          <w:b/>
          <w:sz w:val="24"/>
          <w:szCs w:val="24"/>
        </w:rPr>
        <w:t xml:space="preserve"> </w:t>
      </w:r>
      <w:r w:rsidR="00895901" w:rsidRPr="000910EC">
        <w:rPr>
          <w:rFonts w:ascii="Source Sans Pro" w:hAnsi="Source Sans Pro"/>
          <w:b/>
          <w:sz w:val="24"/>
          <w:szCs w:val="24"/>
        </w:rPr>
        <w:t>historię Dworca Morskiego na poświęconej mu wystawie czasowej.</w:t>
      </w:r>
      <w:r w:rsidR="00B314AA" w:rsidRPr="000910EC">
        <w:rPr>
          <w:rFonts w:ascii="Source Sans Pro" w:hAnsi="Source Sans Pro"/>
          <w:b/>
          <w:sz w:val="24"/>
          <w:szCs w:val="24"/>
        </w:rPr>
        <w:t xml:space="preserve"> </w:t>
      </w:r>
      <w:r w:rsidR="000458D1" w:rsidRPr="000910EC">
        <w:rPr>
          <w:rFonts w:ascii="Source Sans Pro" w:hAnsi="Source Sans Pro"/>
          <w:b/>
          <w:sz w:val="24"/>
          <w:szCs w:val="24"/>
        </w:rPr>
        <w:t>Zachęcamy do odwiedzenia Polskiej 1 – do końca maja wstęp wolny!</w:t>
      </w:r>
    </w:p>
    <w:p w:rsidR="008706E2" w:rsidRPr="000910EC" w:rsidRDefault="008706E2" w:rsidP="008706E2">
      <w:pPr>
        <w:rPr>
          <w:rFonts w:ascii="Source Sans Pro" w:hAnsi="Source Sans Pro"/>
          <w:b/>
          <w:sz w:val="24"/>
          <w:szCs w:val="24"/>
        </w:rPr>
      </w:pPr>
    </w:p>
    <w:p w:rsidR="008706E2" w:rsidRPr="000910EC" w:rsidRDefault="008706E2" w:rsidP="00895901">
      <w:pPr>
        <w:rPr>
          <w:rFonts w:ascii="Source Sans Pro" w:hAnsi="Source Sans Pro" w:cs="Source Sans Pro"/>
          <w:sz w:val="24"/>
          <w:szCs w:val="24"/>
        </w:rPr>
      </w:pPr>
      <w:r w:rsidRPr="000910EC">
        <w:rPr>
          <w:rFonts w:ascii="Source Sans Pro" w:hAnsi="Source Sans Pro" w:cs="Source Sans Pro"/>
          <w:b/>
          <w:sz w:val="24"/>
          <w:szCs w:val="24"/>
        </w:rPr>
        <w:t>HISTORIA DWORCA MORSKIEGO</w:t>
      </w:r>
      <w:r w:rsidRPr="000910EC">
        <w:rPr>
          <w:rFonts w:ascii="Source Sans Pro" w:hAnsi="Source Sans Pro" w:cs="Source Sans Pro"/>
          <w:b/>
          <w:sz w:val="24"/>
          <w:szCs w:val="24"/>
        </w:rPr>
        <w:br/>
        <w:t>WYSTAWA CZASOWA</w:t>
      </w:r>
      <w:r w:rsidRPr="000910EC">
        <w:rPr>
          <w:rFonts w:ascii="Source Sans Pro" w:hAnsi="Source Sans Pro" w:cs="Source Sans Pro"/>
          <w:b/>
          <w:sz w:val="24"/>
          <w:szCs w:val="24"/>
        </w:rPr>
        <w:br/>
      </w:r>
      <w:r w:rsidRPr="000910EC">
        <w:rPr>
          <w:rFonts w:ascii="Source Sans Pro" w:hAnsi="Source Sans Pro" w:cs="Source Sans Pro"/>
          <w:sz w:val="24"/>
          <w:szCs w:val="24"/>
        </w:rPr>
        <w:t xml:space="preserve">W przestrzeni Magazynu Tranzytowego przedstawiamy wystawę fotograficzną opowiadającą o historii Dworca Morskiego. Prezentacja została zakomponowana jako chronologiczna oś czasu, podzielona na dwie części. Ukazuje historię Dworca, prezentując fotografie pochodzące z bogatych zbiorów Muzeum Miasta Gdyni i Narodowego Archiwum Cyfrowego z czasów świetności budynku w latach 30. Zobaczymy też jak zmieniał się Dworzec w ostatnim roku m.in. dzięki bogatej dokumentacji Chrisa </w:t>
      </w:r>
      <w:proofErr w:type="spellStart"/>
      <w:r w:rsidRPr="000910EC">
        <w:rPr>
          <w:rFonts w:ascii="Source Sans Pro" w:hAnsi="Source Sans Pro" w:cs="Source Sans Pro"/>
          <w:sz w:val="24"/>
          <w:szCs w:val="24"/>
        </w:rPr>
        <w:t>Niedenthala</w:t>
      </w:r>
      <w:proofErr w:type="spellEnd"/>
      <w:r w:rsidRPr="000910EC">
        <w:rPr>
          <w:rFonts w:ascii="Source Sans Pro" w:hAnsi="Source Sans Pro" w:cs="Source Sans Pro"/>
          <w:sz w:val="24"/>
          <w:szCs w:val="24"/>
        </w:rPr>
        <w:t xml:space="preserve"> – światowej sławy fotografa-dokumentalisty oraz uznanych fotografów sceny trójmiejskiej Tomasza Zerka i Macieja Moskwy. Autorami aranżacji wystawy czasowej są projektanci z Grupy Gdyby.</w:t>
      </w:r>
      <w:r w:rsidRPr="000910EC">
        <w:rPr>
          <w:rFonts w:ascii="Arial" w:hAnsi="Arial" w:cs="Arial"/>
          <w:sz w:val="24"/>
          <w:szCs w:val="24"/>
        </w:rPr>
        <w:t>​</w:t>
      </w:r>
      <w:r w:rsidRPr="000910EC">
        <w:rPr>
          <w:rFonts w:ascii="Source Sans Pro" w:hAnsi="Source Sans Pro" w:cs="Source Sans Pro"/>
          <w:sz w:val="24"/>
          <w:szCs w:val="24"/>
        </w:rPr>
        <w:t xml:space="preserve"> </w:t>
      </w:r>
    </w:p>
    <w:p w:rsidR="00721355" w:rsidRPr="000910EC" w:rsidRDefault="00721355">
      <w:pPr>
        <w:rPr>
          <w:rFonts w:ascii="Source Sans Pro" w:hAnsi="Source Sans Pro"/>
          <w:sz w:val="24"/>
          <w:szCs w:val="24"/>
        </w:rPr>
      </w:pPr>
    </w:p>
    <w:p w:rsidR="00895901" w:rsidRPr="000910EC" w:rsidRDefault="00721355" w:rsidP="00721355">
      <w:pPr>
        <w:spacing w:line="240" w:lineRule="auto"/>
        <w:rPr>
          <w:rFonts w:ascii="Source Sans Pro" w:hAnsi="Source Sans Pro" w:cs="Source Sans Pro"/>
          <w:sz w:val="24"/>
          <w:szCs w:val="24"/>
        </w:rPr>
      </w:pPr>
      <w:bookmarkStart w:id="0" w:name="_GoBack"/>
      <w:bookmarkEnd w:id="0"/>
      <w:r w:rsidRPr="000910EC">
        <w:rPr>
          <w:rFonts w:ascii="Source Sans Pro" w:hAnsi="Source Sans Pro" w:cs="Source Sans Pro"/>
          <w:b/>
          <w:sz w:val="24"/>
          <w:szCs w:val="24"/>
        </w:rPr>
        <w:t>EUREKA! ŚWIATOWE POMYSŁY ZNAD ODRY I WISŁY -</w:t>
      </w:r>
      <w:r w:rsidRPr="000910EC">
        <w:rPr>
          <w:rFonts w:ascii="Source Sans Pro" w:hAnsi="Source Sans Pro" w:cs="Source Sans Pro"/>
          <w:sz w:val="24"/>
          <w:szCs w:val="24"/>
        </w:rPr>
        <w:t xml:space="preserve"> od wtorku 19 maja do soboty 23 maja!</w:t>
      </w:r>
    </w:p>
    <w:p w:rsidR="00721355" w:rsidRPr="000910EC" w:rsidRDefault="00721355" w:rsidP="00721355">
      <w:pPr>
        <w:spacing w:line="240" w:lineRule="auto"/>
        <w:rPr>
          <w:rFonts w:ascii="Source Sans Pro" w:hAnsi="Source Sans Pro" w:cs="Source Sans Pro"/>
          <w:sz w:val="24"/>
          <w:szCs w:val="24"/>
        </w:rPr>
      </w:pPr>
      <w:r w:rsidRPr="000910EC">
        <w:rPr>
          <w:rFonts w:ascii="Source Sans Pro" w:hAnsi="Source Sans Pro" w:cs="Source Sans Pro"/>
          <w:sz w:val="24"/>
          <w:szCs w:val="24"/>
        </w:rPr>
        <w:t xml:space="preserve">W tygodniu otwarcia Muzeum Emigracji w Gdyni zaprasza dzieci od 5 roku życia na zajęcia inspirowane wynalazkami, odkryciami i twórczością polskich emigrantów. Pośmigamy w przestworzach z Frankiem Piaseckim i stworzymy księżycowy pojazd razem z Mieczysławem </w:t>
      </w:r>
      <w:proofErr w:type="spellStart"/>
      <w:r w:rsidRPr="000910EC">
        <w:rPr>
          <w:rFonts w:ascii="Source Sans Pro" w:hAnsi="Source Sans Pro" w:cs="Source Sans Pro"/>
          <w:sz w:val="24"/>
          <w:szCs w:val="24"/>
        </w:rPr>
        <w:t>Bekkerem</w:t>
      </w:r>
      <w:proofErr w:type="spellEnd"/>
      <w:r w:rsidRPr="000910EC">
        <w:rPr>
          <w:rFonts w:ascii="Source Sans Pro" w:hAnsi="Source Sans Pro" w:cs="Source Sans Pro"/>
          <w:sz w:val="24"/>
          <w:szCs w:val="24"/>
        </w:rPr>
        <w:t xml:space="preserve">. Z kolei z Ernestem </w:t>
      </w:r>
      <w:proofErr w:type="spellStart"/>
      <w:r w:rsidRPr="000910EC">
        <w:rPr>
          <w:rFonts w:ascii="Source Sans Pro" w:hAnsi="Source Sans Pro" w:cs="Source Sans Pro"/>
          <w:sz w:val="24"/>
          <w:szCs w:val="24"/>
        </w:rPr>
        <w:t>Malinowskiem</w:t>
      </w:r>
      <w:proofErr w:type="spellEnd"/>
      <w:r w:rsidRPr="000910EC">
        <w:rPr>
          <w:rFonts w:ascii="Source Sans Pro" w:hAnsi="Source Sans Pro" w:cs="Source Sans Pro"/>
          <w:sz w:val="24"/>
          <w:szCs w:val="24"/>
        </w:rPr>
        <w:t xml:space="preserve"> przemierzymy niedostępne rejony Andów, by zmierzyć się z zadaniem zaprojektowania najwyższej linii kolejowej na </w:t>
      </w:r>
      <w:r w:rsidRPr="000910EC">
        <w:rPr>
          <w:rFonts w:ascii="Source Sans Pro" w:hAnsi="Source Sans Pro" w:cs="Source Sans Pro"/>
          <w:sz w:val="24"/>
          <w:szCs w:val="24"/>
        </w:rPr>
        <w:lastRenderedPageBreak/>
        <w:t xml:space="preserve">świecie. Antoni Patek wyjaśni nam jak działa zegarek, a Anna B. </w:t>
      </w:r>
      <w:proofErr w:type="spellStart"/>
      <w:r w:rsidRPr="000910EC">
        <w:rPr>
          <w:rFonts w:ascii="Source Sans Pro" w:hAnsi="Source Sans Pro" w:cs="Source Sans Pro"/>
          <w:sz w:val="24"/>
          <w:szCs w:val="24"/>
        </w:rPr>
        <w:t>Sheppard</w:t>
      </w:r>
      <w:proofErr w:type="spellEnd"/>
      <w:r w:rsidRPr="000910EC">
        <w:rPr>
          <w:rFonts w:ascii="Source Sans Pro" w:hAnsi="Source Sans Pro" w:cs="Source Sans Pro"/>
          <w:sz w:val="24"/>
          <w:szCs w:val="24"/>
        </w:rPr>
        <w:t xml:space="preserve"> odkryje przed nami tajniki tworzenia kostiumów filmowych największych hollywoodzkich gwiazd.</w:t>
      </w:r>
    </w:p>
    <w:p w:rsidR="00721355" w:rsidRPr="000910EC" w:rsidRDefault="00721355" w:rsidP="00721355">
      <w:pPr>
        <w:spacing w:line="240" w:lineRule="auto"/>
        <w:rPr>
          <w:rFonts w:ascii="Source Sans Pro" w:hAnsi="Source Sans Pro" w:cs="Source Sans Pro"/>
          <w:sz w:val="24"/>
          <w:szCs w:val="24"/>
        </w:rPr>
      </w:pPr>
    </w:p>
    <w:p w:rsidR="00721355" w:rsidRPr="000910EC" w:rsidRDefault="00721355" w:rsidP="00721355">
      <w:pPr>
        <w:spacing w:line="240" w:lineRule="auto"/>
        <w:rPr>
          <w:rFonts w:ascii="Source Sans Pro" w:hAnsi="Source Sans Pro" w:cs="Source Sans Pro"/>
          <w:sz w:val="24"/>
          <w:szCs w:val="24"/>
        </w:rPr>
      </w:pPr>
      <w:r w:rsidRPr="000910EC">
        <w:rPr>
          <w:rFonts w:ascii="Source Sans Pro" w:hAnsi="Source Sans Pro" w:cs="Source Sans Pro"/>
          <w:sz w:val="24"/>
          <w:szCs w:val="24"/>
        </w:rPr>
        <w:t>Warsztaty odbywać się będą od wtorku (19.05) do piątku (22.05) w godzinach 17.00 - 18.30 oraz w sobotę, 23.05, w godzinach 11.00-12.30.</w:t>
      </w:r>
    </w:p>
    <w:p w:rsidR="00721355" w:rsidRPr="000910EC" w:rsidRDefault="00721355" w:rsidP="00721355">
      <w:pPr>
        <w:rPr>
          <w:rFonts w:ascii="Source Sans Pro" w:hAnsi="Source Sans Pro" w:cs="Source Sans Pro"/>
          <w:sz w:val="24"/>
          <w:szCs w:val="24"/>
        </w:rPr>
      </w:pPr>
      <w:r w:rsidRPr="000910EC">
        <w:rPr>
          <w:rFonts w:ascii="Source Sans Pro" w:hAnsi="Source Sans Pro" w:cs="Source Sans Pro"/>
          <w:sz w:val="24"/>
          <w:szCs w:val="24"/>
        </w:rPr>
        <w:t>Udział w zajęciach jest bezpłatny. Nie obowiązują zapisy.</w:t>
      </w:r>
    </w:p>
    <w:p w:rsidR="00721355" w:rsidRPr="000910EC" w:rsidRDefault="00721355" w:rsidP="00721355">
      <w:pPr>
        <w:rPr>
          <w:rFonts w:ascii="Source Sans Pro" w:hAnsi="Source Sans Pro" w:cs="Source Sans Pro"/>
          <w:sz w:val="24"/>
          <w:szCs w:val="24"/>
        </w:rPr>
      </w:pPr>
      <w:r w:rsidRPr="000910EC">
        <w:rPr>
          <w:rFonts w:ascii="Source Sans Pro" w:hAnsi="Source Sans Pro" w:cs="Source Sans Pro"/>
          <w:sz w:val="24"/>
          <w:szCs w:val="24"/>
        </w:rPr>
        <w:t>Młodsze dzieci zapraszamy do spędzania czasu z rodzicami w Sali Małego Podróżnika, gdzie czekają m.in. wyjątkowe książki doty</w:t>
      </w:r>
      <w:r w:rsidRPr="000910EC">
        <w:rPr>
          <w:rFonts w:ascii="Source Sans Pro" w:hAnsi="Source Sans Pro" w:cs="Source Sans Pro"/>
          <w:sz w:val="24"/>
          <w:szCs w:val="24"/>
        </w:rPr>
        <w:softHyphen/>
        <w:t>czące emigracji, podróży i kultur świata.</w:t>
      </w:r>
    </w:p>
    <w:p w:rsidR="00721355" w:rsidRPr="000910EC" w:rsidRDefault="00721355" w:rsidP="00721355">
      <w:pPr>
        <w:rPr>
          <w:rFonts w:ascii="Source Sans Pro" w:hAnsi="Source Sans Pro" w:cs="Source Sans Pro"/>
          <w:sz w:val="24"/>
          <w:szCs w:val="24"/>
        </w:rPr>
      </w:pPr>
      <w:r w:rsidRPr="000910EC">
        <w:rPr>
          <w:rFonts w:ascii="Source Sans Pro" w:hAnsi="Source Sans Pro" w:cs="Source Sans Pro"/>
          <w:sz w:val="24"/>
          <w:szCs w:val="24"/>
        </w:rPr>
        <w:t>Na wszystkie rodziny czeka także specjalna broszura z zadaniami, które można wspólnie rozwiązać zwiedzając wystawę stałą.</w:t>
      </w:r>
    </w:p>
    <w:p w:rsidR="00721355" w:rsidRPr="000910EC" w:rsidRDefault="00721355" w:rsidP="00721355">
      <w:pPr>
        <w:rPr>
          <w:rFonts w:ascii="Source Sans Pro" w:hAnsi="Source Sans Pro" w:cs="Source Sans Pro"/>
          <w:sz w:val="24"/>
          <w:szCs w:val="24"/>
        </w:rPr>
      </w:pPr>
    </w:p>
    <w:p w:rsidR="00721355" w:rsidRPr="000910EC" w:rsidRDefault="00721355" w:rsidP="00721355">
      <w:pPr>
        <w:rPr>
          <w:rFonts w:ascii="Source Sans Pro" w:hAnsi="Source Sans Pro" w:cs="Source Sans Pro"/>
          <w:kern w:val="1"/>
          <w:sz w:val="24"/>
          <w:szCs w:val="24"/>
          <w:lang w:eastAsia="ar-SA"/>
        </w:rPr>
      </w:pPr>
      <w:r w:rsidRPr="000910EC">
        <w:rPr>
          <w:rFonts w:ascii="Source Sans Pro" w:eastAsia="Times New Roman" w:hAnsi="Source Sans Pro" w:cs="Source Sans Pro"/>
          <w:kern w:val="1"/>
          <w:sz w:val="24"/>
          <w:szCs w:val="24"/>
          <w:lang w:eastAsia="ar-SA"/>
        </w:rPr>
        <w:t>23 maja, godz. 15.00, sala ki</w:t>
      </w:r>
      <w:r w:rsidRPr="000910EC">
        <w:rPr>
          <w:rFonts w:ascii="Source Sans Pro" w:hAnsi="Source Sans Pro" w:cs="Source Sans Pro"/>
          <w:sz w:val="24"/>
          <w:szCs w:val="24"/>
        </w:rPr>
        <w:t>nowa Muzeum Emigracji w Gdyni</w:t>
      </w:r>
      <w:r w:rsidRPr="000910EC">
        <w:rPr>
          <w:rFonts w:ascii="Source Sans Pro" w:hAnsi="Source Sans Pro" w:cs="Source Sans Pro"/>
          <w:sz w:val="24"/>
          <w:szCs w:val="24"/>
        </w:rPr>
        <w:br/>
      </w:r>
      <w:r w:rsidRPr="000910EC">
        <w:rPr>
          <w:rFonts w:ascii="Source Sans Pro" w:hAnsi="Source Sans Pro" w:cs="Source Sans Pro"/>
          <w:b/>
          <w:sz w:val="24"/>
          <w:szCs w:val="24"/>
        </w:rPr>
        <w:t>BATORY. GWIAZDY, SKANDALE I MIŁOŚĆ NA TRANSATLANTYKU</w:t>
      </w:r>
    </w:p>
    <w:p w:rsidR="00721355" w:rsidRPr="000910EC" w:rsidRDefault="00721355" w:rsidP="00721355">
      <w:pPr>
        <w:spacing w:line="100" w:lineRule="atLeast"/>
        <w:rPr>
          <w:rFonts w:ascii="Source Sans Pro" w:hAnsi="Source Sans Pro" w:cs="Source Sans Pro"/>
          <w:kern w:val="1"/>
          <w:sz w:val="24"/>
          <w:szCs w:val="24"/>
          <w:lang w:eastAsia="ar-SA"/>
        </w:rPr>
      </w:pPr>
      <w:r w:rsidRPr="000910EC">
        <w:rPr>
          <w:rFonts w:ascii="Source Sans Pro" w:hAnsi="Source Sans Pro" w:cs="Source Sans Pro"/>
          <w:sz w:val="24"/>
          <w:szCs w:val="24"/>
        </w:rPr>
        <w:t xml:space="preserve">Historia legendarnego polskiego transatlantyku "Batory", który przez 33 lata służby był świadkiem wielkich romansów, dramatów, rozstań, szalonych zabaw… Pływali na nim Adolf Dymsza, Hanka Ordonówna, Kalina Jędrusik, Arkady Fiedler, Wojciech Kossak... Tu kręcono słynną "Pasażerkę" Andrzeja Munka. Tu występował kabaret "Dudek" i zespół "Mazowsze", a filmy puszczał Tomasz Raczek. Oto historia najmodniejszego salonu Polski, gdzie błyszczały gwiazdy i rozgrywały się wielkie dramaty. </w:t>
      </w:r>
    </w:p>
    <w:p w:rsidR="00721355" w:rsidRPr="000910EC" w:rsidRDefault="00721355" w:rsidP="00721355">
      <w:pPr>
        <w:spacing w:line="240" w:lineRule="auto"/>
        <w:jc w:val="both"/>
        <w:rPr>
          <w:rFonts w:ascii="Source Sans Pro" w:hAnsi="Source Sans Pro" w:cs="Source Sans Pro"/>
          <w:sz w:val="24"/>
          <w:szCs w:val="24"/>
        </w:rPr>
      </w:pPr>
      <w:r w:rsidRPr="000910EC">
        <w:rPr>
          <w:rFonts w:ascii="Source Sans Pro" w:hAnsi="Source Sans Pro" w:cs="Source Sans Pro"/>
          <w:sz w:val="24"/>
          <w:szCs w:val="24"/>
        </w:rPr>
        <w:t>Zapraszamy na wyjątkowe spotkanie z autorką książki “Batory. Gwiazdy, skandale i miłość na transatlantyku” Bożeną Aksamit. Wstęp wolny.</w:t>
      </w:r>
    </w:p>
    <w:p w:rsidR="00721355" w:rsidRPr="000910EC" w:rsidRDefault="00721355" w:rsidP="00721355">
      <w:pPr>
        <w:rPr>
          <w:rFonts w:ascii="Source Sans Pro" w:hAnsi="Source Sans Pro" w:cs="Source Sans Pro"/>
          <w:sz w:val="24"/>
          <w:szCs w:val="24"/>
        </w:rPr>
      </w:pPr>
    </w:p>
    <w:p w:rsidR="00721355" w:rsidRPr="000910EC" w:rsidRDefault="00721355" w:rsidP="00721355">
      <w:pPr>
        <w:pStyle w:val="NoSpacing"/>
        <w:jc w:val="both"/>
        <w:rPr>
          <w:rFonts w:ascii="Source Sans Pro" w:hAnsi="Source Sans Pro" w:cs="Source Sans Pro"/>
        </w:rPr>
      </w:pPr>
    </w:p>
    <w:p w:rsidR="00721355" w:rsidRPr="000910EC" w:rsidRDefault="00721355" w:rsidP="00721355">
      <w:pPr>
        <w:pStyle w:val="NoSpacing"/>
        <w:jc w:val="both"/>
        <w:rPr>
          <w:rFonts w:ascii="Source Sans Pro" w:hAnsi="Source Sans Pro" w:cs="Source Sans Pro"/>
        </w:rPr>
      </w:pPr>
      <w:r w:rsidRPr="000910EC">
        <w:rPr>
          <w:rFonts w:ascii="Source Sans Pro" w:hAnsi="Source Sans Pro" w:cs="Source Sans Pro"/>
        </w:rPr>
        <w:t>______________________</w:t>
      </w:r>
    </w:p>
    <w:p w:rsidR="00721355" w:rsidRPr="000910EC" w:rsidRDefault="00721355" w:rsidP="00721355">
      <w:pPr>
        <w:pStyle w:val="NoSpacing"/>
        <w:jc w:val="both"/>
        <w:rPr>
          <w:rFonts w:ascii="Source Sans Pro" w:hAnsi="Source Sans Pro" w:cs="Source Sans Pro"/>
        </w:rPr>
      </w:pPr>
      <w:r w:rsidRPr="000910EC">
        <w:rPr>
          <w:rFonts w:ascii="Source Sans Pro" w:hAnsi="Source Sans Pro" w:cs="Source Sans Pro"/>
        </w:rPr>
        <w:t>dodatkowe informacje:</w:t>
      </w:r>
    </w:p>
    <w:p w:rsidR="00721355" w:rsidRPr="000910EC" w:rsidRDefault="00721355" w:rsidP="00721355">
      <w:pPr>
        <w:pStyle w:val="NoSpacing"/>
        <w:jc w:val="both"/>
        <w:rPr>
          <w:rFonts w:ascii="Source Sans Pro" w:hAnsi="Source Sans Pro" w:cs="Source Sans Pro"/>
        </w:rPr>
      </w:pPr>
    </w:p>
    <w:p w:rsidR="00721355" w:rsidRPr="000910EC" w:rsidRDefault="00721355" w:rsidP="00721355">
      <w:pPr>
        <w:pStyle w:val="NoSpacing"/>
        <w:jc w:val="both"/>
        <w:rPr>
          <w:rFonts w:ascii="Source Sans Pro" w:hAnsi="Source Sans Pro" w:cs="Source Sans Pro"/>
        </w:rPr>
      </w:pPr>
      <w:r w:rsidRPr="000910EC">
        <w:rPr>
          <w:rFonts w:ascii="Source Sans Pro" w:hAnsi="Source Sans Pro" w:cs="Source Sans Pro"/>
          <w:b/>
        </w:rPr>
        <w:t>Joanna Wojdyło</w:t>
      </w:r>
    </w:p>
    <w:p w:rsidR="00721355" w:rsidRPr="000910EC" w:rsidRDefault="00721355" w:rsidP="00721355">
      <w:pPr>
        <w:pStyle w:val="NoSpacing"/>
        <w:jc w:val="both"/>
        <w:rPr>
          <w:rFonts w:ascii="Source Sans Pro" w:hAnsi="Source Sans Pro" w:cs="Source Sans Pro"/>
        </w:rPr>
      </w:pPr>
      <w:r w:rsidRPr="000910EC">
        <w:rPr>
          <w:rFonts w:ascii="Source Sans Pro" w:hAnsi="Source Sans Pro" w:cs="Source Sans Pro"/>
        </w:rPr>
        <w:t>Rzecznik prasowy</w:t>
      </w:r>
    </w:p>
    <w:p w:rsidR="00721355" w:rsidRPr="000910EC" w:rsidRDefault="00721355" w:rsidP="00721355">
      <w:pPr>
        <w:pStyle w:val="NoSpacing"/>
        <w:jc w:val="both"/>
        <w:rPr>
          <w:rFonts w:ascii="Source Sans Pro" w:hAnsi="Source Sans Pro" w:cs="Source Sans Pro"/>
        </w:rPr>
      </w:pPr>
      <w:r w:rsidRPr="000910EC">
        <w:rPr>
          <w:rFonts w:ascii="Source Sans Pro" w:hAnsi="Source Sans Pro" w:cs="Source Sans Pro"/>
        </w:rPr>
        <w:t>Muzeum Emigracji w Gdyni</w:t>
      </w:r>
    </w:p>
    <w:p w:rsidR="00721355" w:rsidRPr="000910EC" w:rsidRDefault="00721355" w:rsidP="00721355">
      <w:pPr>
        <w:pStyle w:val="NoSpacing"/>
        <w:jc w:val="both"/>
        <w:rPr>
          <w:rFonts w:ascii="Source Sans Pro" w:hAnsi="Source Sans Pro" w:cs="Source Sans Pro"/>
        </w:rPr>
      </w:pPr>
      <w:r w:rsidRPr="000910EC">
        <w:rPr>
          <w:rFonts w:ascii="Source Sans Pro" w:hAnsi="Source Sans Pro" w:cs="Source Sans Pro"/>
        </w:rPr>
        <w:t>K: 606167972</w:t>
      </w:r>
    </w:p>
    <w:p w:rsidR="00721355" w:rsidRPr="000910EC" w:rsidRDefault="00721355" w:rsidP="00721355">
      <w:pPr>
        <w:pStyle w:val="NoSpacing"/>
        <w:jc w:val="both"/>
        <w:rPr>
          <w:rFonts w:ascii="Source Sans Pro" w:hAnsi="Source Sans Pro"/>
        </w:rPr>
      </w:pPr>
      <w:r w:rsidRPr="000910EC">
        <w:rPr>
          <w:rFonts w:ascii="Source Sans Pro" w:hAnsi="Source Sans Pro" w:cs="Source Sans Pro"/>
        </w:rPr>
        <w:t>T: +58 670 41 66</w:t>
      </w:r>
    </w:p>
    <w:p w:rsidR="00721355" w:rsidRPr="000910EC" w:rsidRDefault="00721355" w:rsidP="00721355">
      <w:pPr>
        <w:pStyle w:val="NoSpacing"/>
        <w:jc w:val="both"/>
        <w:rPr>
          <w:rFonts w:ascii="Source Sans Pro" w:hAnsi="Source Sans Pro"/>
        </w:rPr>
      </w:pPr>
      <w:hyperlink r:id="rId6" w:history="1">
        <w:r w:rsidRPr="000910EC">
          <w:rPr>
            <w:rStyle w:val="Hipercze"/>
            <w:rFonts w:ascii="Source Sans Pro" w:hAnsi="Source Sans Pro"/>
          </w:rPr>
          <w:t>j.wojdylo@muzeumemigracji.pl</w:t>
        </w:r>
      </w:hyperlink>
      <w:r w:rsidRPr="000910EC">
        <w:rPr>
          <w:rFonts w:ascii="Source Sans Pro" w:hAnsi="Source Sans Pro"/>
        </w:rPr>
        <w:t xml:space="preserve"> </w:t>
      </w:r>
      <w:r w:rsidRPr="000910EC">
        <w:rPr>
          <w:rFonts w:ascii="Source Sans Pro" w:hAnsi="Source Sans Pro"/>
        </w:rPr>
        <w:br/>
      </w:r>
      <w:hyperlink r:id="rId7" w:history="1">
        <w:r w:rsidRPr="000910EC">
          <w:rPr>
            <w:rStyle w:val="Hipercze"/>
            <w:rFonts w:ascii="Source Sans Pro" w:hAnsi="Source Sans Pro"/>
            <w:lang w:val="pl-PL"/>
          </w:rPr>
          <w:t>www.Polska1.pl</w:t>
        </w:r>
      </w:hyperlink>
    </w:p>
    <w:p w:rsidR="00721355" w:rsidRPr="000910EC" w:rsidRDefault="00721355" w:rsidP="00721355">
      <w:pPr>
        <w:pStyle w:val="NoSpacing"/>
        <w:jc w:val="both"/>
        <w:rPr>
          <w:rFonts w:ascii="Source Sans Pro" w:hAnsi="Source Sans Pro"/>
        </w:rPr>
      </w:pPr>
    </w:p>
    <w:p w:rsidR="00721355" w:rsidRPr="000910EC" w:rsidRDefault="00721355">
      <w:pPr>
        <w:rPr>
          <w:rFonts w:ascii="Source Sans Pro" w:hAnsi="Source Sans Pro"/>
          <w:sz w:val="24"/>
          <w:szCs w:val="24"/>
        </w:rPr>
      </w:pPr>
    </w:p>
    <w:sectPr w:rsidR="00721355" w:rsidRPr="00091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ource Sans Pro">
    <w:panose1 w:val="020B0503030403020204"/>
    <w:charset w:val="EE"/>
    <w:family w:val="swiss"/>
    <w:pitch w:val="variable"/>
    <w:sig w:usb0="20000007" w:usb1="00000001" w:usb2="00000000" w:usb3="00000000" w:csb0="0000019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5A"/>
    <w:rsid w:val="000458D1"/>
    <w:rsid w:val="000910EC"/>
    <w:rsid w:val="000B0224"/>
    <w:rsid w:val="001A2D5F"/>
    <w:rsid w:val="002F1A1C"/>
    <w:rsid w:val="003814BC"/>
    <w:rsid w:val="00721355"/>
    <w:rsid w:val="00732E9E"/>
    <w:rsid w:val="008655FA"/>
    <w:rsid w:val="008706E2"/>
    <w:rsid w:val="00895901"/>
    <w:rsid w:val="00A4524D"/>
    <w:rsid w:val="00AF30A5"/>
    <w:rsid w:val="00B314AA"/>
    <w:rsid w:val="00D24E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F5ABD-3C24-4CE9-BFCE-14C267DD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21355"/>
    <w:rPr>
      <w:color w:val="0000FF"/>
      <w:u w:val="single"/>
      <w:lang/>
    </w:rPr>
  </w:style>
  <w:style w:type="paragraph" w:customStyle="1" w:styleId="NoSpacing">
    <w:name w:val="No Spacing"/>
    <w:rsid w:val="00721355"/>
    <w:pPr>
      <w:suppressAutoHyphens/>
      <w:spacing w:after="0" w:line="100" w:lineRule="atLeast"/>
    </w:pPr>
    <w:rPr>
      <w:rFonts w:ascii="Calibri" w:eastAsia="Calibri" w:hAnsi="Calibri" w:cs="Calibri"/>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lska1.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kierznikiewicz@muzeumemigracji.p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4097</TotalTime>
  <Pages>2</Pages>
  <Words>503</Words>
  <Characters>3019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Kierznikiewicz</dc:creator>
  <cp:keywords/>
  <dc:description/>
  <cp:lastModifiedBy>Łukasz Kierznikiewicz</cp:lastModifiedBy>
  <cp:revision>3</cp:revision>
  <dcterms:created xsi:type="dcterms:W3CDTF">2015-05-16T12:41:00Z</dcterms:created>
  <dcterms:modified xsi:type="dcterms:W3CDTF">2015-05-19T09:00:00Z</dcterms:modified>
</cp:coreProperties>
</file>