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2B" w:rsidRPr="00E25A2B" w:rsidRDefault="00E25A2B" w:rsidP="00E25A2B">
      <w:pPr>
        <w:pStyle w:val="Tekstpodstawowy"/>
        <w:spacing w:before="45"/>
        <w:ind w:left="1920" w:right="732" w:hanging="934"/>
        <w:jc w:val="center"/>
      </w:pPr>
      <w:r w:rsidRPr="00E25A2B">
        <w:t xml:space="preserve">Dyrektor Zespołu Szkół Mechanicznych im. inż. Tadeusza Wendy w Gdyni </w:t>
      </w:r>
      <w:r w:rsidRPr="00E25A2B">
        <w:br/>
        <w:t xml:space="preserve">ul. Morska 79  tel. 58 621-68-91, fax 58 621-82-32; </w:t>
      </w:r>
      <w:hyperlink r:id="rId4" w:history="1">
        <w:r w:rsidRPr="00E25A2B">
          <w:rPr>
            <w:rStyle w:val="Hipercze"/>
          </w:rPr>
          <w:t>www.zsm.gdynia.pl</w:t>
        </w:r>
      </w:hyperlink>
    </w:p>
    <w:p w:rsidR="00E25A2B" w:rsidRPr="00E25A2B" w:rsidRDefault="00E25A2B" w:rsidP="00E25A2B">
      <w:pPr>
        <w:pStyle w:val="Tekstpodstawowy"/>
        <w:rPr>
          <w:sz w:val="18"/>
          <w:szCs w:val="18"/>
        </w:rPr>
      </w:pPr>
    </w:p>
    <w:p w:rsidR="00E25A2B" w:rsidRPr="00E25A2B" w:rsidRDefault="00E25A2B" w:rsidP="00E25A2B">
      <w:pPr>
        <w:pStyle w:val="Tekstpodstawowy"/>
        <w:spacing w:before="69"/>
        <w:ind w:left="399" w:right="358"/>
        <w:jc w:val="center"/>
      </w:pPr>
      <w:r w:rsidRPr="00E25A2B">
        <w:t>ogłasza</w:t>
      </w:r>
    </w:p>
    <w:p w:rsidR="00E25A2B" w:rsidRPr="00E25A2B" w:rsidRDefault="00E25A2B" w:rsidP="00EE3272">
      <w:pPr>
        <w:pStyle w:val="Nagwek11"/>
        <w:spacing w:before="5"/>
        <w:ind w:left="401"/>
        <w:jc w:val="center"/>
        <w:rPr>
          <w:b w:val="0"/>
          <w:bCs w:val="0"/>
          <w:sz w:val="23"/>
          <w:szCs w:val="23"/>
        </w:rPr>
      </w:pPr>
      <w:r w:rsidRPr="00E25A2B">
        <w:t>przetarg nieograniczony o wartości poniżej 5.225.000 euro na robotę b</w:t>
      </w:r>
      <w:r>
        <w:t xml:space="preserve">udowlaną polegającą </w:t>
      </w:r>
      <w:r w:rsidR="003E0911">
        <w:t xml:space="preserve">na wykonaniu </w:t>
      </w:r>
      <w:r w:rsidR="00EE3272" w:rsidRPr="00EE3272">
        <w:t xml:space="preserve"> remontu (REWALORYZACJA) Elewacji budynku głównego- hali sportowej  Zespołu Szkół Mechanicznych przy ul. Morskiej 79 </w:t>
      </w:r>
      <w:r w:rsidR="00EE3272">
        <w:br/>
      </w:r>
      <w:r w:rsidR="00EE3272" w:rsidRPr="00EE3272">
        <w:t>w Gdyni</w:t>
      </w:r>
    </w:p>
    <w:p w:rsidR="00EE3272" w:rsidRDefault="00EE3272" w:rsidP="00E25A2B">
      <w:pPr>
        <w:ind w:left="113" w:right="13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5A2B" w:rsidRPr="00EE3272" w:rsidRDefault="00E25A2B" w:rsidP="00E25A2B">
      <w:pPr>
        <w:ind w:left="113" w:right="135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25A2B">
        <w:rPr>
          <w:rFonts w:ascii="Times New Roman" w:hAnsi="Times New Roman"/>
          <w:b/>
          <w:bCs/>
          <w:sz w:val="24"/>
          <w:szCs w:val="24"/>
        </w:rPr>
        <w:t>Ogłoszenie o zamówieniu zostało opublikowane w Biuletyni</w:t>
      </w:r>
      <w:r w:rsidR="00EE3272">
        <w:rPr>
          <w:rFonts w:ascii="Times New Roman" w:hAnsi="Times New Roman"/>
          <w:b/>
          <w:bCs/>
          <w:sz w:val="24"/>
          <w:szCs w:val="24"/>
        </w:rPr>
        <w:t>e Zamówień Publicznych w dniu 27</w:t>
      </w:r>
      <w:r w:rsidRPr="00E25A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lipca</w:t>
      </w:r>
      <w:r w:rsidRPr="00E25A2B">
        <w:rPr>
          <w:rFonts w:ascii="Times New Roman" w:hAnsi="Times New Roman"/>
          <w:b/>
          <w:bCs/>
          <w:sz w:val="24"/>
          <w:szCs w:val="24"/>
        </w:rPr>
        <w:t xml:space="preserve"> 2016 r.;   </w:t>
      </w:r>
      <w:r w:rsidR="005E6BEB" w:rsidRPr="005E6BEB">
        <w:rPr>
          <w:rFonts w:ascii="Times New Roman" w:hAnsi="Times New Roman"/>
          <w:b/>
          <w:bCs/>
          <w:sz w:val="24"/>
          <w:szCs w:val="24"/>
        </w:rPr>
        <w:t>162619</w:t>
      </w:r>
      <w:r w:rsidR="003E0911" w:rsidRPr="005E6BEB">
        <w:rPr>
          <w:rFonts w:ascii="Times New Roman" w:hAnsi="Times New Roman"/>
          <w:b/>
          <w:bCs/>
          <w:sz w:val="24"/>
          <w:szCs w:val="24"/>
        </w:rPr>
        <w:t>- 2016</w:t>
      </w:r>
    </w:p>
    <w:p w:rsidR="00E25A2B" w:rsidRPr="00E25A2B" w:rsidRDefault="00E25A2B" w:rsidP="00E25A2B">
      <w:pPr>
        <w:pStyle w:val="Tekstpodstawowy"/>
        <w:spacing w:before="6"/>
        <w:jc w:val="both"/>
        <w:rPr>
          <w:b/>
          <w:bCs/>
          <w:sz w:val="23"/>
          <w:szCs w:val="23"/>
        </w:rPr>
      </w:pPr>
    </w:p>
    <w:p w:rsidR="00EE3272" w:rsidRDefault="00E25A2B" w:rsidP="00EE3272">
      <w:pPr>
        <w:jc w:val="both"/>
        <w:rPr>
          <w:rFonts w:ascii="Times New Roman" w:hAnsi="Times New Roman"/>
          <w:sz w:val="24"/>
          <w:szCs w:val="24"/>
        </w:rPr>
      </w:pPr>
      <w:r w:rsidRPr="00E25A2B">
        <w:rPr>
          <w:rFonts w:ascii="Times New Roman" w:hAnsi="Times New Roman"/>
          <w:sz w:val="24"/>
          <w:szCs w:val="24"/>
        </w:rPr>
        <w:t>Wymagany termin realizacji;</w:t>
      </w:r>
      <w:r>
        <w:rPr>
          <w:rFonts w:ascii="Times New Roman" w:hAnsi="Times New Roman"/>
          <w:sz w:val="24"/>
          <w:szCs w:val="24"/>
        </w:rPr>
        <w:t xml:space="preserve"> </w:t>
      </w:r>
      <w:r w:rsidR="00D974A0">
        <w:rPr>
          <w:rFonts w:ascii="Times New Roman" w:hAnsi="Times New Roman"/>
          <w:sz w:val="24"/>
          <w:szCs w:val="24"/>
        </w:rPr>
        <w:t>remontu (REWALORYZACJA) Elewacja</w:t>
      </w:r>
      <w:r w:rsidR="00EE3272" w:rsidRPr="00EE3272">
        <w:rPr>
          <w:rFonts w:ascii="Times New Roman" w:hAnsi="Times New Roman"/>
          <w:sz w:val="24"/>
          <w:szCs w:val="24"/>
        </w:rPr>
        <w:t xml:space="preserve"> budynku głównego- hali sportowej  Zespołu Szkół Mechanicznych przy ul. Morskiej 79 w Gdyni</w:t>
      </w:r>
      <w:r w:rsidR="00EE3272">
        <w:rPr>
          <w:rFonts w:ascii="Times New Roman" w:hAnsi="Times New Roman"/>
          <w:sz w:val="24"/>
          <w:szCs w:val="24"/>
        </w:rPr>
        <w:t xml:space="preserve"> </w:t>
      </w:r>
      <w:r w:rsidR="00D974A0">
        <w:rPr>
          <w:rFonts w:ascii="Times New Roman" w:hAnsi="Times New Roman"/>
          <w:sz w:val="24"/>
          <w:szCs w:val="24"/>
        </w:rPr>
        <w:t xml:space="preserve"> 20.11.2016r.</w:t>
      </w:r>
    </w:p>
    <w:p w:rsidR="00E25A2B" w:rsidRPr="00D974A0" w:rsidRDefault="00E25A2B" w:rsidP="00EE3272">
      <w:pPr>
        <w:jc w:val="both"/>
        <w:rPr>
          <w:rFonts w:ascii="Times New Roman" w:hAnsi="Times New Roman"/>
          <w:sz w:val="24"/>
          <w:szCs w:val="24"/>
        </w:rPr>
      </w:pPr>
      <w:r w:rsidRPr="00D974A0">
        <w:rPr>
          <w:rFonts w:ascii="Times New Roman" w:hAnsi="Times New Roman"/>
          <w:sz w:val="24"/>
          <w:szCs w:val="24"/>
        </w:rPr>
        <w:t>O udzielenie zamówienia mogą ubiegać się Wykonawcy spełniający warunki ust. 22 ustawy – Prawo Zamówień Publicznych tekst jedn. Dz. U. z 2015 roku, poz.2164 oraz Specyfikacji Istotnych Warunków Zamówienia.</w:t>
      </w:r>
    </w:p>
    <w:p w:rsidR="00E25A2B" w:rsidRPr="00E25A2B" w:rsidRDefault="00E25A2B" w:rsidP="00E25A2B">
      <w:pPr>
        <w:pStyle w:val="Tekstpodstawowy"/>
        <w:spacing w:before="120"/>
        <w:ind w:right="326"/>
        <w:jc w:val="both"/>
      </w:pPr>
      <w:r w:rsidRPr="00E25A2B">
        <w:t>Specyfikacja Istotnych Warunków Zamówienia d</w:t>
      </w:r>
      <w:r w:rsidR="00D974A0">
        <w:t xml:space="preserve">ostępna jest na </w:t>
      </w:r>
      <w:r w:rsidRPr="00E25A2B">
        <w:t>stronie BIP  oraz w formie pisemnej w sekretariacie szkoły w godzinach od  8.00 – 14.00.</w:t>
      </w:r>
    </w:p>
    <w:p w:rsidR="00E25A2B" w:rsidRPr="00E25A2B" w:rsidRDefault="00E25A2B" w:rsidP="00E25A2B">
      <w:pPr>
        <w:pStyle w:val="Tekstpodstawowy"/>
        <w:ind w:right="45"/>
        <w:jc w:val="both"/>
      </w:pPr>
      <w:r w:rsidRPr="00E25A2B">
        <w:t>Oferty należy składać w sekretariaci</w:t>
      </w:r>
      <w:bookmarkStart w:id="0" w:name="_GoBack"/>
      <w:bookmarkEnd w:id="0"/>
      <w:r w:rsidRPr="00E25A2B">
        <w:t xml:space="preserve">e szkoły w zamkniętej kopercie do dnia </w:t>
      </w:r>
      <w:r w:rsidR="00D974A0">
        <w:rPr>
          <w:b/>
          <w:bCs/>
        </w:rPr>
        <w:t>12</w:t>
      </w:r>
      <w:r>
        <w:rPr>
          <w:b/>
          <w:bCs/>
        </w:rPr>
        <w:t>.08</w:t>
      </w:r>
      <w:r w:rsidRPr="00E25A2B">
        <w:rPr>
          <w:b/>
          <w:bCs/>
        </w:rPr>
        <w:t>.2016r</w:t>
      </w:r>
      <w:r w:rsidRPr="00E25A2B">
        <w:t>.  do godz.</w:t>
      </w:r>
      <w:r w:rsidRPr="00E25A2B">
        <w:rPr>
          <w:b/>
          <w:bCs/>
        </w:rPr>
        <w:t>10:00.</w:t>
      </w:r>
    </w:p>
    <w:p w:rsidR="00E25A2B" w:rsidRPr="00E25A2B" w:rsidRDefault="00E25A2B" w:rsidP="00E25A2B">
      <w:pPr>
        <w:pStyle w:val="Tekstpodstawowy"/>
        <w:ind w:right="45"/>
        <w:jc w:val="both"/>
      </w:pPr>
      <w:r w:rsidRPr="00E25A2B">
        <w:t>Otwarcie ofert n</w:t>
      </w:r>
      <w:r w:rsidR="00D974A0">
        <w:t>astąpi w sekretariacie szkoły 12</w:t>
      </w:r>
      <w:r>
        <w:t>.08.</w:t>
      </w:r>
      <w:r w:rsidRPr="00E25A2B">
        <w:t>2016 r. o godz. 10:30.</w:t>
      </w:r>
    </w:p>
    <w:p w:rsidR="00E25A2B" w:rsidRPr="00E25A2B" w:rsidRDefault="00E25A2B" w:rsidP="00E25A2B">
      <w:pPr>
        <w:pStyle w:val="Tekstpodstawowy"/>
        <w:spacing w:line="360" w:lineRule="auto"/>
        <w:ind w:right="307"/>
        <w:jc w:val="both"/>
      </w:pPr>
      <w:r w:rsidRPr="00E25A2B">
        <w:t xml:space="preserve">Zamawiający nie dopuszcza składania ofert wariantowych. </w:t>
      </w:r>
    </w:p>
    <w:p w:rsidR="00E25A2B" w:rsidRDefault="00E25A2B" w:rsidP="00E25A2B">
      <w:pPr>
        <w:pStyle w:val="Tekstpodstawowy"/>
        <w:ind w:right="307"/>
        <w:jc w:val="both"/>
      </w:pPr>
      <w:r w:rsidRPr="00E25A2B">
        <w:t>Kryteria wyboru oferty i ich zn</w:t>
      </w:r>
      <w:r w:rsidR="003E0911">
        <w:t>aczenie: cena oferty brutto – 95</w:t>
      </w:r>
      <w:r w:rsidRPr="00E25A2B">
        <w:t>%,</w:t>
      </w:r>
    </w:p>
    <w:p w:rsidR="00E25A2B" w:rsidRPr="00E25A2B" w:rsidRDefault="003E0911" w:rsidP="00E25A2B">
      <w:pPr>
        <w:pStyle w:val="Tekstpodstawowy"/>
        <w:ind w:right="307"/>
        <w:jc w:val="both"/>
      </w:pPr>
      <w:r>
        <w:t>Okres gwarancji i rękojmi – 5</w:t>
      </w:r>
      <w:r w:rsidR="00E25A2B" w:rsidRPr="00E25A2B">
        <w:t>%.</w:t>
      </w:r>
    </w:p>
    <w:p w:rsidR="00E25A2B" w:rsidRPr="00E25A2B" w:rsidRDefault="00E25A2B" w:rsidP="00E25A2B">
      <w:pPr>
        <w:pStyle w:val="Tekstpodstawowy"/>
        <w:ind w:right="1026"/>
        <w:jc w:val="both"/>
      </w:pPr>
      <w:r w:rsidRPr="00E25A2B">
        <w:t>Do kontaktów z Wykonawcami upoważnieni są: Leszek Igielski i Monika Luks</w:t>
      </w:r>
    </w:p>
    <w:p w:rsidR="00E25A2B" w:rsidRPr="00E25A2B" w:rsidRDefault="00E25A2B" w:rsidP="00E25A2B">
      <w:pPr>
        <w:pStyle w:val="Tekstpodstawowy"/>
        <w:ind w:right="1026"/>
        <w:jc w:val="both"/>
      </w:pPr>
      <w:r w:rsidRPr="00E25A2B">
        <w:t>(pon.- pt. 8.00 – 14.00)</w:t>
      </w:r>
    </w:p>
    <w:p w:rsidR="00E25A2B" w:rsidRPr="00E25A2B" w:rsidRDefault="00E25A2B" w:rsidP="00E25A2B">
      <w:pPr>
        <w:jc w:val="both"/>
        <w:rPr>
          <w:rFonts w:ascii="Times New Roman" w:hAnsi="Times New Roman"/>
          <w:sz w:val="24"/>
          <w:szCs w:val="24"/>
        </w:rPr>
      </w:pPr>
    </w:p>
    <w:p w:rsidR="0000670F" w:rsidRPr="00E25A2B" w:rsidRDefault="0000670F">
      <w:pPr>
        <w:rPr>
          <w:rFonts w:ascii="Times New Roman" w:hAnsi="Times New Roman"/>
          <w:sz w:val="24"/>
          <w:szCs w:val="24"/>
        </w:rPr>
      </w:pPr>
    </w:p>
    <w:sectPr w:rsidR="0000670F" w:rsidRPr="00E2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B"/>
    <w:rsid w:val="0000670F"/>
    <w:rsid w:val="003E0911"/>
    <w:rsid w:val="00573B4E"/>
    <w:rsid w:val="005E6BEB"/>
    <w:rsid w:val="00D974A0"/>
    <w:rsid w:val="00E25A2B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A331-049B-40F8-9093-3682AFD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2B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5A2B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E25A2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25A2B"/>
  </w:style>
  <w:style w:type="paragraph" w:customStyle="1" w:styleId="Nagwek11">
    <w:name w:val="Nagłówek 11"/>
    <w:basedOn w:val="Normalny"/>
    <w:uiPriority w:val="1"/>
    <w:rsid w:val="00E25A2B"/>
    <w:pPr>
      <w:ind w:left="113" w:right="358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m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2016-07-27T10:54:00Z</cp:lastPrinted>
  <dcterms:created xsi:type="dcterms:W3CDTF">2016-07-27T07:47:00Z</dcterms:created>
  <dcterms:modified xsi:type="dcterms:W3CDTF">2016-07-27T10:54:00Z</dcterms:modified>
</cp:coreProperties>
</file>