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B4" w:rsidRPr="005B163D" w:rsidRDefault="003662B4" w:rsidP="003662B4">
      <w:pPr>
        <w:spacing w:after="0" w:line="240" w:lineRule="auto"/>
        <w:ind w:firstLine="5954"/>
        <w:jc w:val="both"/>
        <w:outlineLvl w:val="0"/>
        <w:rPr>
          <w:rFonts w:ascii="Calibri" w:eastAsia="Times New Roman" w:hAnsi="Calibri" w:cs="Times New Roman"/>
          <w:lang w:eastAsia="pl-PL"/>
        </w:rPr>
      </w:pPr>
      <w:r w:rsidRPr="005B163D">
        <w:rPr>
          <w:rFonts w:ascii="Calibri" w:eastAsia="Times New Roman" w:hAnsi="Calibri" w:cs="Times New Roman"/>
          <w:b/>
          <w:lang w:eastAsia="pl-PL"/>
        </w:rPr>
        <w:tab/>
      </w:r>
      <w:r w:rsidR="00F16C4B">
        <w:rPr>
          <w:rFonts w:ascii="Calibri" w:eastAsia="Times New Roman" w:hAnsi="Calibri" w:cs="Times New Roman"/>
          <w:lang w:eastAsia="pl-PL"/>
        </w:rPr>
        <w:t>Załącznik nr</w:t>
      </w:r>
      <w:r w:rsidR="00EF0F49" w:rsidRPr="005B163D">
        <w:rPr>
          <w:rFonts w:ascii="Calibri" w:eastAsia="Times New Roman" w:hAnsi="Calibri" w:cs="Times New Roman"/>
          <w:lang w:eastAsia="pl-PL"/>
        </w:rPr>
        <w:t xml:space="preserve"> 1</w:t>
      </w:r>
      <w:r w:rsidR="00253B60">
        <w:rPr>
          <w:rFonts w:ascii="Calibri" w:eastAsia="Times New Roman" w:hAnsi="Calibri" w:cs="Times New Roman"/>
          <w:lang w:eastAsia="pl-PL"/>
        </w:rPr>
        <w:t>0</w:t>
      </w:r>
      <w:bookmarkStart w:id="0" w:name="_GoBack"/>
      <w:bookmarkEnd w:id="0"/>
      <w:r w:rsidRPr="005B163D">
        <w:rPr>
          <w:rFonts w:ascii="Calibri" w:eastAsia="Times New Roman" w:hAnsi="Calibri" w:cs="Times New Roman"/>
          <w:lang w:eastAsia="pl-PL"/>
        </w:rPr>
        <w:t xml:space="preserve">  do Regul</w:t>
      </w:r>
      <w:r w:rsidR="00F247F0" w:rsidRPr="005B163D">
        <w:rPr>
          <w:rFonts w:ascii="Calibri" w:eastAsia="Times New Roman" w:hAnsi="Calibri" w:cs="Times New Roman"/>
          <w:lang w:eastAsia="pl-PL"/>
        </w:rPr>
        <w:t>a</w:t>
      </w:r>
      <w:r w:rsidRPr="005B163D">
        <w:rPr>
          <w:rFonts w:ascii="Calibri" w:eastAsia="Times New Roman" w:hAnsi="Calibri" w:cs="Times New Roman"/>
          <w:lang w:eastAsia="pl-PL"/>
        </w:rPr>
        <w:t>minu</w:t>
      </w:r>
    </w:p>
    <w:p w:rsidR="003662B4" w:rsidRPr="003662B4" w:rsidRDefault="003662B4" w:rsidP="003662B4">
      <w:pPr>
        <w:tabs>
          <w:tab w:val="left" w:pos="900"/>
        </w:tabs>
        <w:spacing w:after="0" w:line="240" w:lineRule="auto"/>
        <w:ind w:firstLine="595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662B4" w:rsidRPr="003662B4" w:rsidRDefault="003662B4" w:rsidP="003662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3662B4" w:rsidRPr="003662B4" w:rsidRDefault="003662B4" w:rsidP="003662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3662B4">
        <w:rPr>
          <w:rFonts w:ascii="Calibri" w:eastAsia="Times New Roman" w:hAnsi="Calibri" w:cs="Times New Roman"/>
          <w:b/>
          <w:lang w:eastAsia="pl-PL"/>
        </w:rPr>
        <w:t xml:space="preserve">- WZÓR - </w:t>
      </w:r>
    </w:p>
    <w:p w:rsidR="003662B4" w:rsidRPr="003662B4" w:rsidRDefault="003662B4" w:rsidP="003662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3662B4">
        <w:rPr>
          <w:rFonts w:ascii="Calibri" w:eastAsia="Times New Roman" w:hAnsi="Calibri" w:cs="Times New Roman"/>
          <w:b/>
          <w:lang w:eastAsia="pl-PL"/>
        </w:rPr>
        <w:t>Umowa o partnerstwie na rzecz realizacji Projektu</w:t>
      </w:r>
    </w:p>
    <w:p w:rsidR="003662B4" w:rsidRPr="003662B4" w:rsidRDefault="003662B4" w:rsidP="003662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lang w:eastAsia="pl-PL"/>
        </w:rPr>
      </w:pPr>
      <w:r w:rsidRPr="003662B4">
        <w:rPr>
          <w:rFonts w:ascii="Calibri" w:eastAsia="Times New Roman" w:hAnsi="Calibri" w:cs="Times New Roman"/>
          <w:b/>
          <w:i/>
          <w:lang w:eastAsia="pl-PL"/>
        </w:rPr>
        <w:t xml:space="preserve">«nazwa Projektu» </w:t>
      </w:r>
      <w:r w:rsidRPr="003662B4">
        <w:rPr>
          <w:rFonts w:ascii="Calibri" w:eastAsia="Times New Roman" w:hAnsi="Calibri" w:cs="Times New Roman"/>
          <w:b/>
          <w:i/>
          <w:vertAlign w:val="superscript"/>
          <w:lang w:eastAsia="pl-PL"/>
        </w:rPr>
        <w:footnoteReference w:customMarkFollows="1" w:id="1"/>
        <w:t>*</w:t>
      </w:r>
    </w:p>
    <w:p w:rsidR="003662B4" w:rsidRPr="003662B4" w:rsidRDefault="003662B4" w:rsidP="003662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  <w:b/>
          <w:u w:val="single"/>
        </w:rPr>
      </w:pP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  <w:b/>
          <w:u w:val="single"/>
        </w:rPr>
      </w:pPr>
    </w:p>
    <w:p w:rsidR="003662B4" w:rsidRPr="003662B4" w:rsidRDefault="003662B4" w:rsidP="003662B4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Umowa o part</w:t>
      </w:r>
      <w:r w:rsidRPr="003662B4">
        <w:rPr>
          <w:rFonts w:ascii="Calibri" w:eastAsia="Calibri" w:hAnsi="Calibri" w:cs="Times New Roman"/>
          <w:bCs/>
        </w:rPr>
        <w:t>nerstwie na rzecz realizacji Projektu …………………… w ramach Regionalnego  Programu O</w:t>
      </w:r>
      <w:r w:rsidRPr="003662B4">
        <w:rPr>
          <w:rFonts w:ascii="Calibri" w:eastAsia="Calibri" w:hAnsi="Calibri" w:cs="Times New Roman"/>
        </w:rPr>
        <w:t xml:space="preserve">peracyjnego Województwa Pomorskiego na lata 2014-2020 (RPO WP 2014-2020) współfinansowanego z Europejskiego Funduszu Społecznego, zwana dalej „umową”, zawarta </w:t>
      </w:r>
    </w:p>
    <w:p w:rsidR="003662B4" w:rsidRPr="003662B4" w:rsidRDefault="003662B4" w:rsidP="003662B4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i/>
          <w:iCs/>
        </w:rPr>
      </w:pPr>
      <w:r w:rsidRPr="003662B4">
        <w:rPr>
          <w:rFonts w:ascii="Calibri" w:eastAsia="Calibri" w:hAnsi="Calibri" w:cs="Times New Roman"/>
        </w:rPr>
        <w:t>w dniu......................................................</w:t>
      </w:r>
      <w:r w:rsidRPr="003662B4">
        <w:rPr>
          <w:rFonts w:ascii="Calibri" w:eastAsia="Calibri" w:hAnsi="Calibri" w:cs="Times New Roman"/>
          <w:bCs/>
        </w:rPr>
        <w:t>między:</w:t>
      </w: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3662B4">
        <w:rPr>
          <w:rFonts w:ascii="Calibri" w:eastAsia="Calibri" w:hAnsi="Calibri" w:cs="Times New Roman"/>
          <w:bCs/>
        </w:rPr>
        <w:t>....................................................................................................................................................</w:t>
      </w: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  <w:i/>
        </w:rPr>
      </w:pPr>
      <w:r w:rsidRPr="003662B4">
        <w:rPr>
          <w:rFonts w:ascii="Calibri" w:eastAsia="Calibri" w:hAnsi="Calibri" w:cs="Times New Roman"/>
          <w:i/>
        </w:rPr>
        <w:t>Nazwa instytucji lub organizacji (beneficjenta)</w:t>
      </w: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z siedzibą w ..............................................................................................................................................</w:t>
      </w: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  <w:i/>
        </w:rPr>
      </w:pPr>
      <w:r w:rsidRPr="003662B4">
        <w:rPr>
          <w:rFonts w:ascii="Calibri" w:eastAsia="Calibri" w:hAnsi="Calibri" w:cs="Times New Roman"/>
          <w:i/>
        </w:rPr>
        <w:t>Adres siedziby</w:t>
      </w: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reprezentowaną przez .......................................................................................................................</w:t>
      </w: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  <w:i/>
        </w:rPr>
      </w:pPr>
      <w:r w:rsidRPr="003662B4">
        <w:rPr>
          <w:rFonts w:ascii="Calibri" w:eastAsia="Calibri" w:hAnsi="Calibri" w:cs="Times New Roman"/>
          <w:i/>
        </w:rPr>
        <w:t xml:space="preserve">                Imię i nazwisko osoby uprawnionej do podejmowania decyzji wiążących (reprezentacji)</w:t>
      </w: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  <w:b/>
          <w:u w:val="single"/>
        </w:rPr>
      </w:pPr>
      <w:r w:rsidRPr="003662B4">
        <w:rPr>
          <w:rFonts w:ascii="Calibri" w:eastAsia="Calibri" w:hAnsi="Calibri" w:cs="Times New Roman"/>
        </w:rPr>
        <w:t xml:space="preserve">zwanym dalej Partnerem wiodącym </w:t>
      </w: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  <w:b/>
          <w:u w:val="single"/>
        </w:rPr>
      </w:pP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3662B4">
        <w:rPr>
          <w:rFonts w:ascii="Calibri" w:eastAsia="Calibri" w:hAnsi="Calibri" w:cs="Times New Roman"/>
          <w:bCs/>
        </w:rPr>
        <w:t>a</w:t>
      </w: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3662B4">
        <w:rPr>
          <w:rFonts w:ascii="Calibri" w:eastAsia="Calibri" w:hAnsi="Calibri" w:cs="Times New Roman"/>
          <w:bCs/>
        </w:rPr>
        <w:t>:...................................................................................................................................................</w:t>
      </w: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  <w:i/>
        </w:rPr>
      </w:pPr>
      <w:r w:rsidRPr="003662B4">
        <w:rPr>
          <w:rFonts w:ascii="Calibri" w:eastAsia="Calibri" w:hAnsi="Calibri" w:cs="Times New Roman"/>
          <w:i/>
        </w:rPr>
        <w:t>Nazwa instytucji lub organizacji (partner)</w:t>
      </w: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z siedzibą w ..............................................................................................................................................</w:t>
      </w: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  <w:i/>
        </w:rPr>
      </w:pPr>
      <w:r w:rsidRPr="003662B4">
        <w:rPr>
          <w:rFonts w:ascii="Calibri" w:eastAsia="Calibri" w:hAnsi="Calibri" w:cs="Times New Roman"/>
          <w:i/>
        </w:rPr>
        <w:t>Adres siedziby</w:t>
      </w: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reprezentowaną przez ............................................................................................................................</w:t>
      </w: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  <w:i/>
        </w:rPr>
      </w:pPr>
      <w:r w:rsidRPr="003662B4">
        <w:rPr>
          <w:rFonts w:ascii="Calibri" w:eastAsia="Calibri" w:hAnsi="Calibri" w:cs="Times New Roman"/>
          <w:i/>
        </w:rPr>
        <w:lastRenderedPageBreak/>
        <w:t xml:space="preserve">               Imię i nazwisko osoby uprawnionej do podejmowania decyzji wiążących (reprezentacji)</w:t>
      </w: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zwaną dalej Partnerem nr 1</w:t>
      </w: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3662B4">
        <w:rPr>
          <w:rFonts w:ascii="Calibri" w:eastAsia="Calibri" w:hAnsi="Calibri" w:cs="Times New Roman"/>
          <w:bCs/>
        </w:rPr>
        <w:t>a</w:t>
      </w: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3662B4">
        <w:rPr>
          <w:rFonts w:ascii="Calibri" w:eastAsia="Calibri" w:hAnsi="Calibri" w:cs="Times New Roman"/>
          <w:bCs/>
        </w:rPr>
        <w:t>....................................................................................................................................................</w:t>
      </w: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  <w:i/>
        </w:rPr>
      </w:pPr>
      <w:r w:rsidRPr="003662B4">
        <w:rPr>
          <w:rFonts w:ascii="Calibri" w:eastAsia="Calibri" w:hAnsi="Calibri" w:cs="Times New Roman"/>
          <w:i/>
        </w:rPr>
        <w:t>Nazwa instytucji lub organizacji (partner)</w:t>
      </w: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z siedzibą w ..............................................................................................................................................</w:t>
      </w: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  <w:i/>
        </w:rPr>
      </w:pPr>
      <w:r w:rsidRPr="003662B4">
        <w:rPr>
          <w:rFonts w:ascii="Calibri" w:eastAsia="Calibri" w:hAnsi="Calibri" w:cs="Times New Roman"/>
          <w:i/>
        </w:rPr>
        <w:t>Adres siedziby</w:t>
      </w: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reprezentowaną przez ......................................................................................................................</w:t>
      </w: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  <w:i/>
        </w:rPr>
      </w:pPr>
      <w:r w:rsidRPr="003662B4">
        <w:rPr>
          <w:rFonts w:ascii="Calibri" w:eastAsia="Calibri" w:hAnsi="Calibri" w:cs="Times New Roman"/>
          <w:i/>
        </w:rPr>
        <w:t xml:space="preserve">               Imię i nazwisko osoby uprawnionej do podejmowania decyzji wiążących (reprezentacji)</w:t>
      </w: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zwaną dalej Partnerem nr 2</w:t>
      </w: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  <w:b/>
          <w:u w:val="single"/>
        </w:rPr>
      </w:pP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3662B4">
        <w:rPr>
          <w:rFonts w:ascii="Calibri" w:eastAsia="Calibri" w:hAnsi="Calibri" w:cs="Times New Roman"/>
          <w:bCs/>
        </w:rPr>
        <w:t>a</w:t>
      </w: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3662B4">
        <w:rPr>
          <w:rFonts w:ascii="Calibri" w:eastAsia="Calibri" w:hAnsi="Calibri" w:cs="Times New Roman"/>
          <w:bCs/>
        </w:rPr>
        <w:t>....................................................................................................................................................</w:t>
      </w: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  <w:i/>
        </w:rPr>
      </w:pPr>
      <w:r w:rsidRPr="003662B4">
        <w:rPr>
          <w:rFonts w:ascii="Calibri" w:eastAsia="Calibri" w:hAnsi="Calibri" w:cs="Times New Roman"/>
          <w:i/>
        </w:rPr>
        <w:t>Nazwa instytucji lub organizacji</w:t>
      </w: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z siedzibą w .............................................................................................................................................</w:t>
      </w: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  <w:i/>
        </w:rPr>
      </w:pPr>
      <w:r w:rsidRPr="003662B4">
        <w:rPr>
          <w:rFonts w:ascii="Calibri" w:eastAsia="Calibri" w:hAnsi="Calibri" w:cs="Times New Roman"/>
          <w:i/>
        </w:rPr>
        <w:t>Adres siedziby</w:t>
      </w: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reprezentowaną przez ............................................................................................................................</w:t>
      </w: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  <w:i/>
        </w:rPr>
      </w:pPr>
      <w:r w:rsidRPr="003662B4">
        <w:rPr>
          <w:rFonts w:ascii="Calibri" w:eastAsia="Calibri" w:hAnsi="Calibri" w:cs="Times New Roman"/>
          <w:i/>
        </w:rPr>
        <w:t xml:space="preserve">               Imię i nazwisko osoby uprawnionej do podejmowania decyzji wiążących (reprezentacji)</w:t>
      </w: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zwaną dalej Partnerem nr 3</w:t>
      </w: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łącznie zwanymi dalej Stronami,</w:t>
      </w: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  <w:b/>
          <w:i/>
        </w:rPr>
      </w:pPr>
    </w:p>
    <w:p w:rsidR="003662B4" w:rsidRPr="003662B4" w:rsidRDefault="003662B4" w:rsidP="003662B4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 xml:space="preserve">na podstawie art. 33 ustawy z dnia 11 lipca 2014 r. </w:t>
      </w:r>
      <w:r w:rsidRPr="003662B4">
        <w:rPr>
          <w:rFonts w:ascii="Calibri" w:eastAsia="Calibri" w:hAnsi="Calibri" w:cs="Times New Roman"/>
          <w:iCs/>
        </w:rPr>
        <w:t xml:space="preserve">o zasadach realizacji programów w zakresie polityki spójności finansowanych w perspektywie finansowej 2014-2020 </w:t>
      </w:r>
      <w:r w:rsidRPr="003662B4">
        <w:rPr>
          <w:rFonts w:ascii="Calibri" w:eastAsia="Calibri" w:hAnsi="Calibri" w:cs="Times New Roman"/>
        </w:rPr>
        <w:t>( Dz. U. z 2016r.</w:t>
      </w:r>
      <w:r w:rsidRPr="003662B4">
        <w:rPr>
          <w:rFonts w:ascii="Calibri" w:eastAsia="Calibri" w:hAnsi="Calibri" w:cs="Tahoma"/>
          <w:bCs/>
          <w:color w:val="000000"/>
        </w:rPr>
        <w:t xml:space="preserve"> </w:t>
      </w:r>
      <w:r w:rsidRPr="003662B4">
        <w:rPr>
          <w:rFonts w:ascii="Calibri" w:eastAsia="Calibri" w:hAnsi="Calibri" w:cs="Times New Roman"/>
        </w:rPr>
        <w:t>poz. 217).</w:t>
      </w:r>
    </w:p>
    <w:p w:rsidR="003662B4" w:rsidRPr="003662B4" w:rsidRDefault="003662B4" w:rsidP="003662B4">
      <w:pPr>
        <w:spacing w:after="120" w:line="276" w:lineRule="auto"/>
        <w:jc w:val="center"/>
        <w:rPr>
          <w:rFonts w:ascii="Calibri" w:eastAsia="Calibri" w:hAnsi="Calibri" w:cs="Times New Roman"/>
        </w:rPr>
      </w:pPr>
    </w:p>
    <w:p w:rsidR="003662B4" w:rsidRPr="003662B4" w:rsidRDefault="003662B4" w:rsidP="003662B4">
      <w:pPr>
        <w:spacing w:after="120" w:line="276" w:lineRule="auto"/>
        <w:jc w:val="center"/>
        <w:rPr>
          <w:rFonts w:ascii="Calibri" w:eastAsia="Calibri" w:hAnsi="Calibri" w:cs="Times New Roman"/>
          <w:b/>
        </w:rPr>
      </w:pPr>
      <w:r w:rsidRPr="003662B4">
        <w:rPr>
          <w:rFonts w:ascii="Calibri" w:eastAsia="Calibri" w:hAnsi="Calibri" w:cs="Times New Roman"/>
        </w:rPr>
        <w:t>§ 1.</w:t>
      </w:r>
      <w:r w:rsidRPr="003662B4">
        <w:rPr>
          <w:rFonts w:ascii="Calibri" w:eastAsia="Calibri" w:hAnsi="Calibri" w:cs="Times New Roman"/>
          <w:b/>
        </w:rPr>
        <w:t xml:space="preserve"> </w:t>
      </w:r>
    </w:p>
    <w:p w:rsidR="003662B4" w:rsidRPr="003662B4" w:rsidRDefault="003662B4" w:rsidP="003662B4">
      <w:pPr>
        <w:spacing w:after="120" w:line="276" w:lineRule="auto"/>
        <w:jc w:val="center"/>
        <w:rPr>
          <w:rFonts w:ascii="Calibri" w:eastAsia="Calibri" w:hAnsi="Calibri" w:cs="Times New Roman"/>
          <w:b/>
        </w:rPr>
      </w:pPr>
      <w:r w:rsidRPr="003662B4">
        <w:rPr>
          <w:rFonts w:ascii="Calibri" w:eastAsia="Calibri" w:hAnsi="Calibri" w:cs="Times New Roman"/>
          <w:b/>
        </w:rPr>
        <w:t>Przedmiot umowy</w:t>
      </w:r>
    </w:p>
    <w:p w:rsidR="003662B4" w:rsidRPr="003662B4" w:rsidRDefault="003662B4" w:rsidP="003662B4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662B4" w:rsidRPr="003662B4" w:rsidRDefault="003662B4" w:rsidP="003662B4">
      <w:pPr>
        <w:numPr>
          <w:ilvl w:val="0"/>
          <w:numId w:val="1"/>
        </w:numPr>
        <w:tabs>
          <w:tab w:val="num" w:pos="426"/>
          <w:tab w:val="left" w:pos="900"/>
        </w:tabs>
        <w:spacing w:after="120" w:line="240" w:lineRule="auto"/>
        <w:ind w:left="425" w:hanging="425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Ustanawia się partnerstwo na rzecz realizacji Projektu «tytuł Projektu», realizowanego w ramach Osi Priorytetowej........................................ Działania......................Poddziałania…………., zwanego dalej „Projektem”.</w:t>
      </w:r>
    </w:p>
    <w:p w:rsidR="003662B4" w:rsidRPr="003662B4" w:rsidRDefault="003662B4" w:rsidP="003662B4">
      <w:pPr>
        <w:numPr>
          <w:ilvl w:val="0"/>
          <w:numId w:val="1"/>
        </w:numPr>
        <w:tabs>
          <w:tab w:val="num" w:pos="426"/>
          <w:tab w:val="left" w:pos="900"/>
        </w:tabs>
        <w:spacing w:after="120" w:line="240" w:lineRule="auto"/>
        <w:ind w:left="425" w:hanging="425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Strony umowy stwierdzają zgodnie, że wskazane w ust. 1 Partnerstwo zostało utworzone w celu realizacji Projektu, którego opis stanowi wniosek o dofinansowanie realizacji projektu  o numerze SL2014……….</w:t>
      </w:r>
      <w:r w:rsidRPr="003662B4">
        <w:rPr>
          <w:rFonts w:ascii="Calibri" w:eastAsia="Times New Roman" w:hAnsi="Calibri" w:cs="Times New Roman"/>
          <w:vertAlign w:val="superscript"/>
          <w:lang w:eastAsia="pl-PL"/>
        </w:rPr>
        <w:footnoteReference w:id="2"/>
      </w:r>
      <w:r w:rsidRPr="003662B4">
        <w:rPr>
          <w:rFonts w:ascii="Calibri" w:eastAsia="Times New Roman" w:hAnsi="Calibri" w:cs="Times New Roman"/>
          <w:lang w:eastAsia="pl-PL"/>
        </w:rPr>
        <w:t xml:space="preserve"> zwany dalej Wnioskiem. </w:t>
      </w:r>
    </w:p>
    <w:p w:rsidR="003662B4" w:rsidRPr="003662B4" w:rsidRDefault="003662B4" w:rsidP="003662B4">
      <w:pPr>
        <w:numPr>
          <w:ilvl w:val="0"/>
          <w:numId w:val="1"/>
        </w:numPr>
        <w:tabs>
          <w:tab w:val="num" w:pos="426"/>
          <w:tab w:val="left" w:pos="900"/>
        </w:tabs>
        <w:spacing w:after="120" w:line="240" w:lineRule="auto"/>
        <w:ind w:left="425" w:hanging="425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 xml:space="preserve">Umowa określa w szczególności zasady funkcjonowania partnerstwa, zasady współpracy Partnera wiodącego i Partnerów oraz współpracy między Partnerami przy realizacji Projektu. </w:t>
      </w:r>
    </w:p>
    <w:p w:rsidR="003662B4" w:rsidRPr="003662B4" w:rsidRDefault="003662B4" w:rsidP="003662B4">
      <w:pPr>
        <w:numPr>
          <w:ilvl w:val="0"/>
          <w:numId w:val="1"/>
        </w:numPr>
        <w:tabs>
          <w:tab w:val="left" w:pos="900"/>
        </w:tabs>
        <w:autoSpaceDE w:val="0"/>
        <w:autoSpaceDN w:val="0"/>
        <w:spacing w:after="60" w:line="240" w:lineRule="auto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 xml:space="preserve">Okres realizacji Projektu jest zgodny z okresem wskazanym we Wniosku i dotyczy realizacji zadań w ramach Projektu. </w:t>
      </w:r>
    </w:p>
    <w:p w:rsidR="003662B4" w:rsidRPr="003662B4" w:rsidRDefault="003662B4" w:rsidP="003662B4">
      <w:pPr>
        <w:tabs>
          <w:tab w:val="left" w:pos="900"/>
        </w:tabs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662B4" w:rsidRPr="003662B4" w:rsidRDefault="003662B4" w:rsidP="003662B4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662B4" w:rsidRPr="003662B4" w:rsidRDefault="003662B4" w:rsidP="003662B4">
      <w:pPr>
        <w:tabs>
          <w:tab w:val="left" w:pos="900"/>
        </w:tabs>
        <w:spacing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3662B4">
        <w:rPr>
          <w:rFonts w:ascii="Calibri" w:eastAsia="Times New Roman" w:hAnsi="Calibri" w:cs="Times New Roman"/>
          <w:bCs/>
          <w:lang w:eastAsia="pl-PL"/>
        </w:rPr>
        <w:t>§</w:t>
      </w:r>
      <w:r w:rsidRPr="003662B4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3662B4">
        <w:rPr>
          <w:rFonts w:ascii="Calibri" w:eastAsia="Times New Roman" w:hAnsi="Calibri" w:cs="Times New Roman"/>
          <w:bCs/>
          <w:lang w:eastAsia="pl-PL"/>
        </w:rPr>
        <w:t>2.</w:t>
      </w:r>
      <w:r w:rsidRPr="003662B4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3662B4" w:rsidRPr="003662B4" w:rsidRDefault="003662B4" w:rsidP="003662B4">
      <w:pPr>
        <w:tabs>
          <w:tab w:val="left" w:pos="900"/>
        </w:tabs>
        <w:spacing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3662B4">
        <w:rPr>
          <w:rFonts w:ascii="Calibri" w:eastAsia="Times New Roman" w:hAnsi="Calibri" w:cs="Times New Roman"/>
          <w:b/>
          <w:lang w:eastAsia="pl-PL"/>
        </w:rPr>
        <w:t>Odpowiedzialność Partnerów</w:t>
      </w:r>
    </w:p>
    <w:p w:rsidR="003662B4" w:rsidRPr="003662B4" w:rsidRDefault="003662B4" w:rsidP="003662B4">
      <w:pPr>
        <w:tabs>
          <w:tab w:val="left" w:pos="900"/>
        </w:tabs>
        <w:spacing w:after="12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3662B4">
        <w:rPr>
          <w:rFonts w:ascii="Calibri" w:eastAsia="Times New Roman" w:hAnsi="Calibri" w:cs="Times New Roman"/>
          <w:bCs/>
          <w:lang w:eastAsia="pl-PL"/>
        </w:rPr>
        <w:t xml:space="preserve">Strony umowy ponoszą odpowiedzialność za prawidłową realizację umowy w zakresie przypisanych zadań, jednakże to </w:t>
      </w:r>
      <w:r w:rsidRPr="003662B4">
        <w:rPr>
          <w:rFonts w:ascii="Calibri" w:eastAsia="Times New Roman" w:hAnsi="Calibri" w:cs="Tahoma"/>
          <w:lang w:eastAsia="pl-PL"/>
        </w:rPr>
        <w:t>Partner wiodący ponosi pełną odpowiedzialność za prawidłową realizację Projektu, w tym za  poprawność rozliczeń finansowych, nawet w sytuacji, gdy przekazuje Partnerowi odpowiednią część dofinansowania na pokrycie jego wydatków.</w:t>
      </w:r>
    </w:p>
    <w:p w:rsidR="003662B4" w:rsidRPr="003662B4" w:rsidRDefault="003662B4" w:rsidP="003662B4">
      <w:pPr>
        <w:tabs>
          <w:tab w:val="left" w:pos="900"/>
        </w:tabs>
        <w:spacing w:after="120" w:line="240" w:lineRule="auto"/>
        <w:jc w:val="center"/>
        <w:rPr>
          <w:rFonts w:ascii="Calibri" w:eastAsia="Times New Roman" w:hAnsi="Calibri" w:cs="Times New Roman"/>
          <w:bCs/>
          <w:lang w:eastAsia="pl-PL"/>
        </w:rPr>
      </w:pPr>
    </w:p>
    <w:p w:rsidR="003662B4" w:rsidRPr="003662B4" w:rsidRDefault="003662B4" w:rsidP="003662B4">
      <w:pPr>
        <w:tabs>
          <w:tab w:val="left" w:pos="900"/>
        </w:tabs>
        <w:spacing w:after="120" w:line="240" w:lineRule="auto"/>
        <w:jc w:val="center"/>
        <w:rPr>
          <w:rFonts w:ascii="Calibri" w:eastAsia="Times New Roman" w:hAnsi="Calibri" w:cs="Times New Roman"/>
          <w:bCs/>
          <w:lang w:eastAsia="pl-PL"/>
        </w:rPr>
      </w:pPr>
      <w:r w:rsidRPr="003662B4">
        <w:rPr>
          <w:rFonts w:ascii="Calibri" w:eastAsia="Times New Roman" w:hAnsi="Calibri" w:cs="Times New Roman"/>
          <w:bCs/>
          <w:lang w:eastAsia="pl-PL"/>
        </w:rPr>
        <w:t>§</w:t>
      </w:r>
      <w:r w:rsidRPr="003662B4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3662B4">
        <w:rPr>
          <w:rFonts w:ascii="Calibri" w:eastAsia="Times New Roman" w:hAnsi="Calibri" w:cs="Times New Roman"/>
          <w:bCs/>
          <w:lang w:eastAsia="pl-PL"/>
        </w:rPr>
        <w:t>3.</w:t>
      </w:r>
    </w:p>
    <w:p w:rsidR="003662B4" w:rsidRPr="003662B4" w:rsidRDefault="003662B4" w:rsidP="003662B4">
      <w:pPr>
        <w:tabs>
          <w:tab w:val="left" w:pos="900"/>
        </w:tabs>
        <w:spacing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3662B4">
        <w:rPr>
          <w:rFonts w:ascii="Calibri" w:eastAsia="Times New Roman" w:hAnsi="Calibri" w:cs="Times New Roman"/>
          <w:b/>
          <w:bCs/>
          <w:lang w:eastAsia="pl-PL"/>
        </w:rPr>
        <w:t>Zakres odpowiedzialności Partnera wiodącego</w:t>
      </w:r>
      <w:r w:rsidRPr="003662B4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3662B4" w:rsidRPr="003662B4" w:rsidRDefault="003662B4" w:rsidP="003662B4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662B4" w:rsidRPr="003662B4" w:rsidRDefault="003662B4" w:rsidP="003662B4">
      <w:pPr>
        <w:numPr>
          <w:ilvl w:val="0"/>
          <w:numId w:val="2"/>
        </w:numPr>
        <w:tabs>
          <w:tab w:val="num" w:pos="284"/>
          <w:tab w:val="left" w:pos="3402"/>
        </w:tabs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Strony stwierdzają zgodnie, że ............................................................................................   [</w:t>
      </w:r>
      <w:r w:rsidRPr="003662B4">
        <w:rPr>
          <w:rFonts w:ascii="Calibri" w:eastAsia="Times New Roman" w:hAnsi="Calibri" w:cs="Times New Roman"/>
          <w:i/>
          <w:lang w:eastAsia="pl-PL"/>
        </w:rPr>
        <w:t>Nazwa instytucji lub organizacji pełniącej funkcję Partnera wiodącego</w:t>
      </w:r>
      <w:r w:rsidRPr="003662B4">
        <w:rPr>
          <w:rFonts w:ascii="Calibri" w:eastAsia="Times New Roman" w:hAnsi="Calibri" w:cs="Times New Roman"/>
          <w:lang w:eastAsia="pl-PL"/>
        </w:rPr>
        <w:t>] pełni funkcję Partnera wiodącego odpowiedzialnego w szczególności za:</w:t>
      </w:r>
    </w:p>
    <w:p w:rsidR="003662B4" w:rsidRPr="003662B4" w:rsidRDefault="003662B4" w:rsidP="003662B4">
      <w:pPr>
        <w:numPr>
          <w:ilvl w:val="1"/>
          <w:numId w:val="2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 xml:space="preserve">reprezentowanie Partnerów przed </w:t>
      </w:r>
      <w:r w:rsidRPr="003662B4">
        <w:rPr>
          <w:rFonts w:ascii="Calibri" w:eastAsia="Times New Roman" w:hAnsi="Calibri" w:cs="Times New Roman"/>
          <w:bCs/>
          <w:lang w:eastAsia="pl-PL"/>
        </w:rPr>
        <w:t>Instytucją Zarządzającą</w:t>
      </w:r>
      <w:r w:rsidRPr="003662B4">
        <w:rPr>
          <w:rFonts w:ascii="Calibri" w:eastAsia="Times New Roman" w:hAnsi="Calibri" w:cs="Times New Roman"/>
          <w:lang w:eastAsia="pl-PL"/>
        </w:rPr>
        <w:t>;</w:t>
      </w:r>
    </w:p>
    <w:p w:rsidR="003662B4" w:rsidRPr="003662B4" w:rsidRDefault="003662B4" w:rsidP="003662B4">
      <w:pPr>
        <w:numPr>
          <w:ilvl w:val="1"/>
          <w:numId w:val="2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koordynowanie (w tym monitorowanie i nadzorowanie) prawidłowości działań Partnerów przy realizacji zadań, zawartych w Projekcie;</w:t>
      </w:r>
    </w:p>
    <w:p w:rsidR="003662B4" w:rsidRPr="003662B4" w:rsidRDefault="003662B4" w:rsidP="003662B4">
      <w:pPr>
        <w:numPr>
          <w:ilvl w:val="1"/>
          <w:numId w:val="2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zapewnienie udziału Partnerów w podejmowaniu decyzji i realizacji zadań, na zasadach określonych w niniejszej umowie;</w:t>
      </w:r>
    </w:p>
    <w:p w:rsidR="003662B4" w:rsidRPr="003662B4" w:rsidRDefault="003662B4" w:rsidP="003662B4">
      <w:pPr>
        <w:numPr>
          <w:ilvl w:val="1"/>
          <w:numId w:val="2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wsparcie Partnerów w realizacji powierzonych zadań;</w:t>
      </w:r>
    </w:p>
    <w:p w:rsidR="003662B4" w:rsidRPr="003662B4" w:rsidRDefault="003662B4" w:rsidP="003662B4">
      <w:pPr>
        <w:numPr>
          <w:ilvl w:val="1"/>
          <w:numId w:val="2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zapewnienie sprawnego systemu komunikacji z Partnerami, oraz</w:t>
      </w:r>
      <w:r w:rsidRPr="003662B4">
        <w:rPr>
          <w:rFonts w:ascii="Calibri" w:eastAsia="Times New Roman" w:hAnsi="Calibri" w:cs="Times New Roman"/>
          <w:bCs/>
          <w:lang w:eastAsia="pl-PL"/>
        </w:rPr>
        <w:t xml:space="preserve"> Instytucją Zarządzającą</w:t>
      </w:r>
      <w:r w:rsidRPr="003662B4">
        <w:rPr>
          <w:rFonts w:ascii="Calibri" w:eastAsia="Times New Roman" w:hAnsi="Calibri" w:cs="Times New Roman"/>
          <w:lang w:eastAsia="pl-PL"/>
        </w:rPr>
        <w:t>;</w:t>
      </w:r>
    </w:p>
    <w:p w:rsidR="003662B4" w:rsidRPr="003662B4" w:rsidRDefault="003662B4" w:rsidP="003662B4">
      <w:pPr>
        <w:numPr>
          <w:ilvl w:val="1"/>
          <w:numId w:val="2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zapewnienie prawidłowości operacji finansowych,</w:t>
      </w:r>
    </w:p>
    <w:p w:rsidR="003662B4" w:rsidRPr="003662B4" w:rsidRDefault="003662B4" w:rsidP="003662B4">
      <w:pPr>
        <w:numPr>
          <w:ilvl w:val="1"/>
          <w:numId w:val="2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przedkładanie wniosków o płatność do</w:t>
      </w:r>
      <w:r w:rsidRPr="003662B4">
        <w:rPr>
          <w:rFonts w:ascii="Calibri" w:eastAsia="Times New Roman" w:hAnsi="Calibri" w:cs="Times New Roman"/>
          <w:bCs/>
          <w:lang w:eastAsia="pl-PL"/>
        </w:rPr>
        <w:t xml:space="preserve"> Instytucji Zarządzającej</w:t>
      </w:r>
      <w:r w:rsidRPr="003662B4">
        <w:rPr>
          <w:rFonts w:ascii="Calibri" w:eastAsia="Times New Roman" w:hAnsi="Calibri" w:cs="Times New Roman"/>
          <w:lang w:eastAsia="pl-PL"/>
        </w:rPr>
        <w:t xml:space="preserve"> celem rozliczenia wydatków w Projekcie oraz otrzymania środków na dofinansowanie zadań Partnera wiodącego i Partnerów, w tym monitorowanie wskaźników zadeklarowanych we Wniosku ;</w:t>
      </w:r>
    </w:p>
    <w:p w:rsidR="003662B4" w:rsidRPr="003662B4" w:rsidRDefault="003662B4" w:rsidP="003662B4">
      <w:pPr>
        <w:numPr>
          <w:ilvl w:val="1"/>
          <w:numId w:val="2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gromadzenie informacji o uczestnikach Projektu i ich przekazywanie do</w:t>
      </w:r>
      <w:r w:rsidRPr="003662B4">
        <w:rPr>
          <w:rFonts w:ascii="Calibri" w:eastAsia="Times New Roman" w:hAnsi="Calibri" w:cs="Times New Roman"/>
          <w:bCs/>
          <w:lang w:eastAsia="pl-PL"/>
        </w:rPr>
        <w:t xml:space="preserve"> Instytucji Zarządzającej</w:t>
      </w:r>
      <w:r w:rsidRPr="003662B4">
        <w:rPr>
          <w:rFonts w:ascii="Calibri" w:eastAsia="Times New Roman" w:hAnsi="Calibri" w:cs="Times New Roman"/>
          <w:lang w:eastAsia="pl-PL"/>
        </w:rPr>
        <w:t>;</w:t>
      </w:r>
    </w:p>
    <w:p w:rsidR="003662B4" w:rsidRPr="003662B4" w:rsidRDefault="003662B4" w:rsidP="003662B4">
      <w:pPr>
        <w:numPr>
          <w:ilvl w:val="1"/>
          <w:numId w:val="2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informowanie</w:t>
      </w:r>
      <w:r w:rsidRPr="003662B4">
        <w:rPr>
          <w:rFonts w:ascii="Calibri" w:eastAsia="Times New Roman" w:hAnsi="Calibri" w:cs="Times New Roman"/>
          <w:bCs/>
          <w:lang w:eastAsia="pl-PL"/>
        </w:rPr>
        <w:t xml:space="preserve"> Instytucji  Zarządzającej</w:t>
      </w:r>
      <w:r w:rsidRPr="003662B4">
        <w:rPr>
          <w:rFonts w:ascii="Calibri" w:eastAsia="Times New Roman" w:hAnsi="Calibri" w:cs="Times New Roman"/>
          <w:lang w:eastAsia="pl-PL"/>
        </w:rPr>
        <w:t xml:space="preserve"> o problemach w realizacji Projektu, w tym o zamiarze zaprzestania jego realizacji lub o zagrożeniu nieosiągnięcia zaplanowanych wskaźników określonych we Wniosku projektu;</w:t>
      </w:r>
    </w:p>
    <w:p w:rsidR="003662B4" w:rsidRPr="003662B4" w:rsidRDefault="003662B4" w:rsidP="003662B4">
      <w:pPr>
        <w:numPr>
          <w:ilvl w:val="1"/>
          <w:numId w:val="2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 xml:space="preserve">zapewnienie zachowania zasady równości szans i niedyskryminacji oraz zasady równości szans kobiet i mężczyzn w ramach partnerstwa zgodnie z </w:t>
      </w:r>
      <w:r w:rsidRPr="003662B4">
        <w:rPr>
          <w:rFonts w:ascii="Calibri" w:eastAsia="Times New Roman" w:hAnsi="Calibri" w:cs="Times New Roman"/>
          <w:i/>
          <w:lang w:eastAsia="pl-PL"/>
        </w:rPr>
        <w:t>Wytycznymi w zakresie realizacji zasady równości szans i niedyskryminacji, w tym dostępności dla osób z niepełnosprawnościami oraz równości szans kobiet i mężczyzn w ramach funduszy unijnych na lata 2014-2020</w:t>
      </w:r>
      <w:r w:rsidRPr="003662B4">
        <w:rPr>
          <w:rFonts w:ascii="Calibri" w:eastAsia="Times New Roman" w:hAnsi="Calibri" w:cs="Times New Roman"/>
          <w:lang w:eastAsia="pl-PL"/>
        </w:rPr>
        <w:t>, które dostępne są na stronie internetowej RPO WP 2014-2020: www.rpo.pomorskie.eu;</w:t>
      </w:r>
    </w:p>
    <w:p w:rsidR="003662B4" w:rsidRPr="003662B4" w:rsidRDefault="003662B4" w:rsidP="003662B4">
      <w:pPr>
        <w:numPr>
          <w:ilvl w:val="1"/>
          <w:numId w:val="2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prowadzenie rejestru udzielanej w ramach partnerstwa pomocy publicznej na potrzeby monitorowania i kontroli zgodności z zasadami pomocy publicznej</w:t>
      </w:r>
      <w:r w:rsidRPr="003662B4">
        <w:rPr>
          <w:rFonts w:ascii="Calibri" w:eastAsia="Times New Roman" w:hAnsi="Calibri" w:cs="Times New Roman"/>
          <w:vertAlign w:val="superscript"/>
          <w:lang w:eastAsia="pl-PL"/>
        </w:rPr>
        <w:footnoteReference w:id="3"/>
      </w:r>
      <w:r w:rsidRPr="003662B4">
        <w:rPr>
          <w:rFonts w:ascii="Calibri" w:eastAsia="Times New Roman" w:hAnsi="Calibri" w:cs="Times New Roman"/>
          <w:lang w:eastAsia="pl-PL"/>
        </w:rPr>
        <w:t>;</w:t>
      </w:r>
    </w:p>
    <w:p w:rsidR="003662B4" w:rsidRPr="003662B4" w:rsidRDefault="003662B4" w:rsidP="003662B4">
      <w:pPr>
        <w:numPr>
          <w:ilvl w:val="1"/>
          <w:numId w:val="2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koordynację działań partnerstwa na rzecz upowszechniania informacji o nim i jego celów;</w:t>
      </w:r>
    </w:p>
    <w:p w:rsidR="003662B4" w:rsidRPr="003662B4" w:rsidRDefault="003662B4" w:rsidP="003662B4">
      <w:pPr>
        <w:numPr>
          <w:ilvl w:val="1"/>
          <w:numId w:val="2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zapewnienie przestrzegania przepisów ustawy z dnia 29 stycznia 2004 r. - Prawo zamówień publicznych (Dz. U. z 2015r. poz. 2164)</w:t>
      </w:r>
      <w:r w:rsidRPr="003662B4">
        <w:rPr>
          <w:rFonts w:ascii="Calibri" w:eastAsia="Times New Roman" w:hAnsi="Calibri" w:cs="Times New Roman"/>
          <w:vertAlign w:val="superscript"/>
          <w:lang w:eastAsia="pl-PL"/>
        </w:rPr>
        <w:footnoteReference w:id="4"/>
      </w:r>
      <w:r w:rsidRPr="003662B4">
        <w:rPr>
          <w:rFonts w:ascii="Calibri" w:eastAsia="Times New Roman" w:hAnsi="Calibri" w:cs="Times New Roman"/>
          <w:lang w:eastAsia="pl-PL"/>
        </w:rPr>
        <w:t xml:space="preserve">, zwane dalej ustawą </w:t>
      </w:r>
      <w:proofErr w:type="spellStart"/>
      <w:r w:rsidRPr="003662B4">
        <w:rPr>
          <w:rFonts w:ascii="Calibri" w:eastAsia="Times New Roman" w:hAnsi="Calibri" w:cs="Times New Roman"/>
          <w:lang w:eastAsia="pl-PL"/>
        </w:rPr>
        <w:t>Pzp</w:t>
      </w:r>
      <w:proofErr w:type="spellEnd"/>
      <w:r w:rsidRPr="003662B4">
        <w:rPr>
          <w:rFonts w:ascii="Calibri" w:eastAsia="Times New Roman" w:hAnsi="Calibri" w:cs="Times New Roman"/>
          <w:lang w:eastAsia="pl-PL"/>
        </w:rPr>
        <w:t>.</w:t>
      </w:r>
    </w:p>
    <w:p w:rsidR="003662B4" w:rsidRPr="003662B4" w:rsidRDefault="003662B4" w:rsidP="003662B4">
      <w:pPr>
        <w:numPr>
          <w:ilvl w:val="0"/>
          <w:numId w:val="2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Calibri" w:eastAsia="Calibri" w:hAnsi="Calibri" w:cs="Times New Roman"/>
          <w:bCs/>
        </w:rPr>
      </w:pPr>
      <w:r w:rsidRPr="003662B4">
        <w:rPr>
          <w:rFonts w:ascii="Calibri" w:eastAsia="Calibri" w:hAnsi="Calibri" w:cs="Times New Roman"/>
        </w:rPr>
        <w:t>Każdy z partnerów upoważnia Partnera wiodącego do reprezentowania Partnera wobec Instytucji Zarządzającej oraz wobec osób trzecich w działaniach związanych z realizacją Projektu. Pełnomocnictwo obejmuje w szczególności upoważnienie do zawarcia umowy o dofinansowanie projektu oraz do podpisywania  aneksów do tej umowy. Pełnomocnictwo dla Partnera wiodącego do reprezentowania Partnera stanowi załącznik nr 1 do niniejszej umowy.</w:t>
      </w:r>
    </w:p>
    <w:p w:rsidR="003662B4" w:rsidRPr="003662B4" w:rsidRDefault="003662B4" w:rsidP="003662B4">
      <w:pPr>
        <w:numPr>
          <w:ilvl w:val="0"/>
          <w:numId w:val="2"/>
        </w:numPr>
        <w:tabs>
          <w:tab w:val="num" w:pos="426"/>
        </w:tabs>
        <w:spacing w:after="120" w:line="240" w:lineRule="auto"/>
        <w:ind w:left="425" w:hanging="425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Partner wiodący nie może bez uzyskania uprzedniej  zgody Partnera/ pozostałych Partnerów, w formie komunikacji przyjętej w partnerstwie, akceptować lub przedstawiać propozycji zmian zakresu Projektu lub warunków jego realizacji, o ile strony nie postanowią inaczej.</w:t>
      </w:r>
    </w:p>
    <w:p w:rsidR="003662B4" w:rsidRPr="003662B4" w:rsidRDefault="003662B4" w:rsidP="003662B4">
      <w:pPr>
        <w:numPr>
          <w:ilvl w:val="0"/>
          <w:numId w:val="2"/>
        </w:numPr>
        <w:tabs>
          <w:tab w:val="num" w:pos="426"/>
        </w:tabs>
        <w:spacing w:after="120" w:line="240" w:lineRule="auto"/>
        <w:ind w:left="425" w:hanging="425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Partner wiodący jest zobowiązany do współpracy z podmiotami zewnętrznymi, realizującymi badanie ewaluacyjne na zlecenie Instytucji Zarządzającej lub innego podmiotu, który zawarł porozumienie z Instytucją Zarządzającą na realizację ewaluacji, poprzez udzielanie każdorazowo na wniosek tych podmiotów dokumentów i informacji na temat realizacji Projektu, niezbędnych do przeprowadzenia badania ewaluacyjnego.</w:t>
      </w:r>
    </w:p>
    <w:p w:rsidR="003662B4" w:rsidRPr="003662B4" w:rsidRDefault="003662B4" w:rsidP="003662B4">
      <w:pPr>
        <w:spacing w:after="120" w:line="276" w:lineRule="auto"/>
        <w:jc w:val="both"/>
        <w:rPr>
          <w:rFonts w:ascii="Times New Roman" w:eastAsia="Calibri" w:hAnsi="Times New Roman" w:cs="Times New Roman"/>
          <w:lang w:eastAsia="fr-FR"/>
        </w:rPr>
      </w:pPr>
    </w:p>
    <w:p w:rsidR="003662B4" w:rsidRPr="003662B4" w:rsidRDefault="003662B4" w:rsidP="003662B4">
      <w:pPr>
        <w:spacing w:after="120" w:line="276" w:lineRule="auto"/>
        <w:jc w:val="both"/>
        <w:rPr>
          <w:rFonts w:ascii="Times New Roman" w:eastAsia="Calibri" w:hAnsi="Times New Roman" w:cs="Times New Roman"/>
          <w:lang w:eastAsia="fr-FR"/>
        </w:rPr>
      </w:pPr>
    </w:p>
    <w:p w:rsidR="003662B4" w:rsidRPr="003662B4" w:rsidRDefault="003662B4" w:rsidP="003662B4">
      <w:pPr>
        <w:spacing w:after="120" w:line="276" w:lineRule="auto"/>
        <w:jc w:val="center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§ 4.</w:t>
      </w:r>
    </w:p>
    <w:p w:rsidR="003662B4" w:rsidRPr="003662B4" w:rsidRDefault="003662B4" w:rsidP="003662B4">
      <w:pPr>
        <w:spacing w:after="120" w:line="276" w:lineRule="auto"/>
        <w:jc w:val="center"/>
        <w:rPr>
          <w:rFonts w:ascii="Calibri" w:eastAsia="Calibri" w:hAnsi="Calibri" w:cs="Times New Roman"/>
          <w:b/>
        </w:rPr>
      </w:pPr>
      <w:r w:rsidRPr="003662B4">
        <w:rPr>
          <w:rFonts w:ascii="Calibri" w:eastAsia="Calibri" w:hAnsi="Calibri" w:cs="Times New Roman"/>
          <w:b/>
        </w:rPr>
        <w:t>Zakres i forma udziału Partnerów w Projekcie</w:t>
      </w:r>
    </w:p>
    <w:p w:rsidR="003662B4" w:rsidRPr="003662B4" w:rsidRDefault="003662B4" w:rsidP="003662B4">
      <w:pPr>
        <w:numPr>
          <w:ilvl w:val="0"/>
          <w:numId w:val="3"/>
        </w:numPr>
        <w:tabs>
          <w:tab w:val="num" w:pos="426"/>
        </w:tabs>
        <w:spacing w:after="120" w:line="240" w:lineRule="auto"/>
        <w:ind w:left="425" w:hanging="425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Wskazane poniżej Strony umowy pełnią funkcję Partnerów Projektu. Oznacza to, że wszyscy Partnerzy współuczestniczą w realizacji Projektu, będąc odpowiedzialnymi za realizację jednego lub kilku zadań określonych w Projekcie. Partnerzy są także zobowiązani do osiągnięcia zadeklarowanych wskaźników produktu oraz rezultatu określonych we Wniosku.</w:t>
      </w:r>
    </w:p>
    <w:p w:rsidR="003662B4" w:rsidRPr="003662B4" w:rsidRDefault="003662B4" w:rsidP="003662B4">
      <w:pPr>
        <w:numPr>
          <w:ilvl w:val="0"/>
          <w:numId w:val="3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Strony ustalają następujący podział zadań</w:t>
      </w:r>
      <w:r w:rsidRPr="003662B4">
        <w:rPr>
          <w:rFonts w:ascii="Calibri" w:eastAsia="Calibri" w:hAnsi="Calibri" w:cs="Times New Roman"/>
          <w:vertAlign w:val="superscript"/>
        </w:rPr>
        <w:footnoteReference w:id="5"/>
      </w:r>
      <w:r w:rsidRPr="003662B4">
        <w:rPr>
          <w:rFonts w:ascii="Calibri" w:eastAsia="Calibri" w:hAnsi="Calibri" w:cs="Times New Roman"/>
        </w:rPr>
        <w:t xml:space="preserve"> w Projekcie:</w:t>
      </w:r>
    </w:p>
    <w:p w:rsidR="003662B4" w:rsidRPr="003662B4" w:rsidRDefault="003662B4" w:rsidP="003662B4">
      <w:pPr>
        <w:numPr>
          <w:ilvl w:val="2"/>
          <w:numId w:val="3"/>
        </w:numPr>
        <w:spacing w:after="120" w:line="240" w:lineRule="auto"/>
        <w:ind w:hanging="1914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.........................................................................................................................</w:t>
      </w:r>
    </w:p>
    <w:p w:rsidR="003662B4" w:rsidRPr="003662B4" w:rsidRDefault="003662B4" w:rsidP="003662B4">
      <w:pPr>
        <w:spacing w:after="120" w:line="276" w:lineRule="auto"/>
        <w:ind w:left="1080"/>
        <w:jc w:val="center"/>
        <w:rPr>
          <w:rFonts w:ascii="Calibri" w:eastAsia="Calibri" w:hAnsi="Calibri" w:cs="Times New Roman"/>
          <w:i/>
        </w:rPr>
      </w:pPr>
      <w:r w:rsidRPr="003662B4">
        <w:rPr>
          <w:rFonts w:ascii="Calibri" w:eastAsia="Calibri" w:hAnsi="Calibri" w:cs="Times New Roman"/>
          <w:i/>
        </w:rPr>
        <w:t>nazwa instytucji lub organizacji pełniącej funkcję Partnera wiodącego</w:t>
      </w:r>
    </w:p>
    <w:p w:rsidR="003662B4" w:rsidRPr="003662B4" w:rsidRDefault="003662B4" w:rsidP="003662B4">
      <w:pPr>
        <w:spacing w:after="120" w:line="276" w:lineRule="auto"/>
        <w:ind w:left="709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jest odpowiedzialna za realizację następujących zadań określonych w Projekcie</w:t>
      </w:r>
    </w:p>
    <w:p w:rsidR="003662B4" w:rsidRPr="003662B4" w:rsidRDefault="003662B4" w:rsidP="003662B4">
      <w:pPr>
        <w:spacing w:after="120" w:line="276" w:lineRule="auto"/>
        <w:ind w:left="709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a)...................................................................................................................................;</w:t>
      </w:r>
    </w:p>
    <w:p w:rsidR="003662B4" w:rsidRPr="003662B4" w:rsidRDefault="003662B4" w:rsidP="003662B4">
      <w:pPr>
        <w:spacing w:after="120" w:line="276" w:lineRule="auto"/>
        <w:ind w:left="709"/>
        <w:jc w:val="center"/>
        <w:rPr>
          <w:rFonts w:ascii="Calibri" w:eastAsia="Calibri" w:hAnsi="Calibri" w:cs="Times New Roman"/>
          <w:i/>
        </w:rPr>
      </w:pPr>
      <w:r w:rsidRPr="003662B4">
        <w:rPr>
          <w:rFonts w:ascii="Calibri" w:eastAsia="Calibri" w:hAnsi="Calibri" w:cs="Times New Roman"/>
          <w:i/>
        </w:rPr>
        <w:t xml:space="preserve">tytuł lub nazwa zadania zgodnie z Wnioskiem </w:t>
      </w:r>
    </w:p>
    <w:p w:rsidR="003662B4" w:rsidRPr="003662B4" w:rsidRDefault="003662B4" w:rsidP="003662B4">
      <w:pPr>
        <w:tabs>
          <w:tab w:val="left" w:pos="1134"/>
        </w:tabs>
        <w:spacing w:after="120" w:line="276" w:lineRule="auto"/>
        <w:ind w:left="709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b)..................................................................................................................................;</w:t>
      </w:r>
    </w:p>
    <w:p w:rsidR="003662B4" w:rsidRPr="003662B4" w:rsidRDefault="003662B4" w:rsidP="003662B4">
      <w:pPr>
        <w:tabs>
          <w:tab w:val="left" w:pos="1134"/>
        </w:tabs>
        <w:spacing w:after="120" w:line="276" w:lineRule="auto"/>
        <w:ind w:left="709"/>
        <w:jc w:val="center"/>
        <w:rPr>
          <w:rFonts w:ascii="Calibri" w:eastAsia="Calibri" w:hAnsi="Calibri" w:cs="Times New Roman"/>
          <w:i/>
        </w:rPr>
      </w:pPr>
      <w:r w:rsidRPr="003662B4">
        <w:rPr>
          <w:rFonts w:ascii="Calibri" w:eastAsia="Calibri" w:hAnsi="Calibri" w:cs="Times New Roman"/>
          <w:i/>
        </w:rPr>
        <w:t>tytuł lub nazwa zadania zgodnie z Wnioskiem</w:t>
      </w:r>
    </w:p>
    <w:p w:rsidR="003662B4" w:rsidRPr="003662B4" w:rsidRDefault="003662B4" w:rsidP="003662B4">
      <w:pPr>
        <w:numPr>
          <w:ilvl w:val="2"/>
          <w:numId w:val="3"/>
        </w:numPr>
        <w:spacing w:after="120" w:line="240" w:lineRule="auto"/>
        <w:ind w:hanging="1914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.........................................................................................................................</w:t>
      </w:r>
    </w:p>
    <w:p w:rsidR="003662B4" w:rsidRPr="003662B4" w:rsidRDefault="003662B4" w:rsidP="003662B4">
      <w:pPr>
        <w:spacing w:after="120" w:line="276" w:lineRule="auto"/>
        <w:ind w:left="1080"/>
        <w:jc w:val="center"/>
        <w:rPr>
          <w:rFonts w:ascii="Calibri" w:eastAsia="Calibri" w:hAnsi="Calibri" w:cs="Times New Roman"/>
          <w:i/>
        </w:rPr>
      </w:pPr>
      <w:r w:rsidRPr="003662B4">
        <w:rPr>
          <w:rFonts w:ascii="Calibri" w:eastAsia="Calibri" w:hAnsi="Calibri" w:cs="Times New Roman"/>
          <w:i/>
        </w:rPr>
        <w:t>nazwa instytucji lub organizacji – Partnera nr 1</w:t>
      </w:r>
    </w:p>
    <w:p w:rsidR="003662B4" w:rsidRPr="003662B4" w:rsidRDefault="003662B4" w:rsidP="003662B4">
      <w:pPr>
        <w:spacing w:after="120" w:line="276" w:lineRule="auto"/>
        <w:ind w:left="709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jest odpowiedzialna za realizację następujących zadań określonych w Projekcie:</w:t>
      </w:r>
    </w:p>
    <w:p w:rsidR="003662B4" w:rsidRPr="003662B4" w:rsidRDefault="003662B4" w:rsidP="003662B4">
      <w:pPr>
        <w:spacing w:after="120" w:line="276" w:lineRule="auto"/>
        <w:ind w:left="709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a)..................................................................................................................................;</w:t>
      </w:r>
    </w:p>
    <w:p w:rsidR="003662B4" w:rsidRPr="003662B4" w:rsidRDefault="003662B4" w:rsidP="003662B4">
      <w:pPr>
        <w:spacing w:after="120" w:line="276" w:lineRule="auto"/>
        <w:ind w:left="709"/>
        <w:jc w:val="center"/>
        <w:rPr>
          <w:rFonts w:ascii="Calibri" w:eastAsia="Calibri" w:hAnsi="Calibri" w:cs="Times New Roman"/>
          <w:i/>
        </w:rPr>
      </w:pPr>
      <w:r w:rsidRPr="003662B4">
        <w:rPr>
          <w:rFonts w:ascii="Calibri" w:eastAsia="Calibri" w:hAnsi="Calibri" w:cs="Times New Roman"/>
          <w:i/>
        </w:rPr>
        <w:t xml:space="preserve">tytuł lub nazwa zadania zgodnie z Wnioskiem </w:t>
      </w:r>
    </w:p>
    <w:p w:rsidR="003662B4" w:rsidRPr="003662B4" w:rsidRDefault="003662B4" w:rsidP="003662B4">
      <w:pPr>
        <w:spacing w:after="120" w:line="276" w:lineRule="auto"/>
        <w:ind w:left="709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b).................................................................................................................................;</w:t>
      </w:r>
    </w:p>
    <w:p w:rsidR="003662B4" w:rsidRPr="003662B4" w:rsidRDefault="003662B4" w:rsidP="003662B4">
      <w:pPr>
        <w:spacing w:after="120" w:line="276" w:lineRule="auto"/>
        <w:ind w:left="709"/>
        <w:jc w:val="center"/>
        <w:rPr>
          <w:rFonts w:ascii="Calibri" w:eastAsia="Calibri" w:hAnsi="Calibri" w:cs="Times New Roman"/>
          <w:i/>
        </w:rPr>
      </w:pPr>
      <w:r w:rsidRPr="003662B4">
        <w:rPr>
          <w:rFonts w:ascii="Calibri" w:eastAsia="Calibri" w:hAnsi="Calibri" w:cs="Times New Roman"/>
          <w:i/>
        </w:rPr>
        <w:t xml:space="preserve">tytuł lub nazwa zadania zgodnie z Wnioskiem </w:t>
      </w:r>
    </w:p>
    <w:p w:rsidR="003662B4" w:rsidRPr="003662B4" w:rsidRDefault="003662B4" w:rsidP="003662B4">
      <w:pPr>
        <w:numPr>
          <w:ilvl w:val="2"/>
          <w:numId w:val="3"/>
        </w:numPr>
        <w:spacing w:after="120" w:line="240" w:lineRule="auto"/>
        <w:ind w:hanging="1914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.........................................................................................................................</w:t>
      </w:r>
    </w:p>
    <w:p w:rsidR="003662B4" w:rsidRPr="003662B4" w:rsidRDefault="003662B4" w:rsidP="003662B4">
      <w:pPr>
        <w:spacing w:after="120" w:line="276" w:lineRule="auto"/>
        <w:ind w:left="1080"/>
        <w:jc w:val="center"/>
        <w:rPr>
          <w:rFonts w:ascii="Calibri" w:eastAsia="Calibri" w:hAnsi="Calibri" w:cs="Times New Roman"/>
          <w:i/>
        </w:rPr>
      </w:pPr>
      <w:r w:rsidRPr="003662B4">
        <w:rPr>
          <w:rFonts w:ascii="Calibri" w:eastAsia="Calibri" w:hAnsi="Calibri" w:cs="Times New Roman"/>
          <w:i/>
        </w:rPr>
        <w:t>nazwa instytucji lub organizacji – Partnera nr 2</w:t>
      </w:r>
    </w:p>
    <w:p w:rsidR="003662B4" w:rsidRPr="003662B4" w:rsidRDefault="003662B4" w:rsidP="003662B4">
      <w:pPr>
        <w:spacing w:after="120" w:line="276" w:lineRule="auto"/>
        <w:ind w:left="709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jest odpowiedzialna za realizację następujących zadań w Projekcie:</w:t>
      </w:r>
    </w:p>
    <w:p w:rsidR="003662B4" w:rsidRPr="003662B4" w:rsidRDefault="003662B4" w:rsidP="003662B4">
      <w:pPr>
        <w:spacing w:after="120" w:line="276" w:lineRule="auto"/>
        <w:ind w:left="709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a)...............................................................................................................................;</w:t>
      </w:r>
    </w:p>
    <w:p w:rsidR="003662B4" w:rsidRPr="003662B4" w:rsidRDefault="003662B4" w:rsidP="003662B4">
      <w:pPr>
        <w:spacing w:after="120" w:line="276" w:lineRule="auto"/>
        <w:ind w:left="709"/>
        <w:jc w:val="center"/>
        <w:rPr>
          <w:rFonts w:ascii="Calibri" w:eastAsia="Calibri" w:hAnsi="Calibri" w:cs="Times New Roman"/>
          <w:i/>
        </w:rPr>
      </w:pPr>
      <w:r w:rsidRPr="003662B4">
        <w:rPr>
          <w:rFonts w:ascii="Calibri" w:eastAsia="Calibri" w:hAnsi="Calibri" w:cs="Times New Roman"/>
          <w:i/>
        </w:rPr>
        <w:t xml:space="preserve">tytuł lub nazwa zadania zgodnie z Wnioskiem </w:t>
      </w:r>
    </w:p>
    <w:p w:rsidR="003662B4" w:rsidRPr="003662B4" w:rsidRDefault="003662B4" w:rsidP="003662B4">
      <w:pPr>
        <w:spacing w:after="120" w:line="276" w:lineRule="auto"/>
        <w:ind w:left="709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b)...............................................................................................................................;</w:t>
      </w:r>
    </w:p>
    <w:p w:rsidR="003662B4" w:rsidRPr="003662B4" w:rsidRDefault="003662B4" w:rsidP="003662B4">
      <w:pPr>
        <w:spacing w:after="120" w:line="276" w:lineRule="auto"/>
        <w:ind w:left="709"/>
        <w:jc w:val="center"/>
        <w:rPr>
          <w:rFonts w:ascii="Calibri" w:eastAsia="Calibri" w:hAnsi="Calibri" w:cs="Times New Roman"/>
          <w:i/>
        </w:rPr>
      </w:pPr>
      <w:r w:rsidRPr="003662B4">
        <w:rPr>
          <w:rFonts w:ascii="Calibri" w:eastAsia="Calibri" w:hAnsi="Calibri" w:cs="Times New Roman"/>
          <w:i/>
        </w:rPr>
        <w:t>tytuł lub nazwa zadania zgodnie z Wnioskiem</w:t>
      </w:r>
    </w:p>
    <w:p w:rsidR="003662B4" w:rsidRPr="003662B4" w:rsidRDefault="003662B4" w:rsidP="003662B4">
      <w:pPr>
        <w:numPr>
          <w:ilvl w:val="2"/>
          <w:numId w:val="3"/>
        </w:numPr>
        <w:spacing w:after="120" w:line="240" w:lineRule="auto"/>
        <w:ind w:hanging="1914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.........................................................................................................................</w:t>
      </w:r>
    </w:p>
    <w:p w:rsidR="003662B4" w:rsidRPr="003662B4" w:rsidRDefault="003662B4" w:rsidP="003662B4">
      <w:pPr>
        <w:spacing w:after="120" w:line="276" w:lineRule="auto"/>
        <w:ind w:left="1080"/>
        <w:jc w:val="center"/>
        <w:rPr>
          <w:rFonts w:ascii="Calibri" w:eastAsia="Calibri" w:hAnsi="Calibri" w:cs="Times New Roman"/>
          <w:i/>
        </w:rPr>
      </w:pPr>
      <w:r w:rsidRPr="003662B4">
        <w:rPr>
          <w:rFonts w:ascii="Calibri" w:eastAsia="Calibri" w:hAnsi="Calibri" w:cs="Times New Roman"/>
          <w:i/>
        </w:rPr>
        <w:t>nazwa instytucji lub organizacji – Partnera nr 3</w:t>
      </w:r>
    </w:p>
    <w:p w:rsidR="003662B4" w:rsidRPr="003662B4" w:rsidRDefault="003662B4" w:rsidP="003662B4">
      <w:pPr>
        <w:spacing w:after="120" w:line="276" w:lineRule="auto"/>
        <w:ind w:left="709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jest odpowiedzialna za realizację następujących zadań w Projekcie:</w:t>
      </w:r>
    </w:p>
    <w:p w:rsidR="003662B4" w:rsidRPr="003662B4" w:rsidRDefault="003662B4" w:rsidP="003662B4">
      <w:pPr>
        <w:spacing w:after="120" w:line="276" w:lineRule="auto"/>
        <w:ind w:left="709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a)...............................................................................................................................;</w:t>
      </w:r>
    </w:p>
    <w:p w:rsidR="003662B4" w:rsidRPr="003662B4" w:rsidRDefault="003662B4" w:rsidP="003662B4">
      <w:pPr>
        <w:spacing w:after="120" w:line="276" w:lineRule="auto"/>
        <w:ind w:left="709"/>
        <w:jc w:val="center"/>
        <w:rPr>
          <w:rFonts w:ascii="Calibri" w:eastAsia="Calibri" w:hAnsi="Calibri" w:cs="Times New Roman"/>
          <w:i/>
        </w:rPr>
      </w:pPr>
      <w:r w:rsidRPr="003662B4">
        <w:rPr>
          <w:rFonts w:ascii="Calibri" w:eastAsia="Calibri" w:hAnsi="Calibri" w:cs="Times New Roman"/>
          <w:i/>
        </w:rPr>
        <w:t xml:space="preserve">tytuł lub nazwa zadania zgodnie z Wnioskiem </w:t>
      </w:r>
    </w:p>
    <w:p w:rsidR="003662B4" w:rsidRPr="003662B4" w:rsidRDefault="003662B4" w:rsidP="003662B4">
      <w:pPr>
        <w:spacing w:after="120" w:line="276" w:lineRule="auto"/>
        <w:ind w:left="709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b)...............................................................................................................................;</w:t>
      </w:r>
    </w:p>
    <w:p w:rsidR="003662B4" w:rsidRPr="003662B4" w:rsidRDefault="003662B4" w:rsidP="003662B4">
      <w:pPr>
        <w:spacing w:after="120" w:line="276" w:lineRule="auto"/>
        <w:ind w:left="709"/>
        <w:jc w:val="center"/>
        <w:rPr>
          <w:rFonts w:ascii="Calibri" w:eastAsia="Calibri" w:hAnsi="Calibri" w:cs="Times New Roman"/>
          <w:i/>
        </w:rPr>
      </w:pPr>
      <w:r w:rsidRPr="003662B4">
        <w:rPr>
          <w:rFonts w:ascii="Calibri" w:eastAsia="Calibri" w:hAnsi="Calibri" w:cs="Times New Roman"/>
          <w:i/>
        </w:rPr>
        <w:t xml:space="preserve">tytuł lub nazwa zadania zgodnie z Wnioskiem </w:t>
      </w:r>
    </w:p>
    <w:p w:rsidR="003662B4" w:rsidRPr="003662B4" w:rsidRDefault="003662B4" w:rsidP="003662B4">
      <w:pPr>
        <w:numPr>
          <w:ilvl w:val="0"/>
          <w:numId w:val="3"/>
        </w:numPr>
        <w:spacing w:after="120" w:line="240" w:lineRule="auto"/>
        <w:ind w:left="360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Strony wykonują samodzielnie przyjęte na siebie zadania, wobec czego:</w:t>
      </w:r>
    </w:p>
    <w:p w:rsidR="003662B4" w:rsidRPr="003662B4" w:rsidRDefault="003662B4" w:rsidP="003662B4">
      <w:pPr>
        <w:numPr>
          <w:ilvl w:val="2"/>
          <w:numId w:val="3"/>
        </w:numPr>
        <w:spacing w:after="120" w:line="240" w:lineRule="auto"/>
        <w:ind w:left="720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nie jest dopuszczalne zlecanie usług merytorycznych lub istotnych jego części przez Partnera wiodącego Partnerom Projektu i odwrotnie, w tym kierowanie zapytań ofertowych do pozostałych podmiotów partnerstwa podczas udzielania zamówień publicznych w ramach Projektu, a także angażowanie jako personelu Projektu pracowników Partnerów przez Partnera wiodącego i odwrotnie;</w:t>
      </w:r>
    </w:p>
    <w:p w:rsidR="003662B4" w:rsidRPr="003662B4" w:rsidRDefault="003662B4" w:rsidP="003662B4">
      <w:pPr>
        <w:numPr>
          <w:ilvl w:val="2"/>
          <w:numId w:val="3"/>
        </w:numPr>
        <w:spacing w:after="120" w:line="240" w:lineRule="auto"/>
        <w:ind w:left="720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 xml:space="preserve">zlecanie części usług merytorycznych podmiotom nie będącym stroną umowy, zwanym dalej wykonawcami, może dotyczyć jedynie części zadań powierzonych Partnerowi zgodnie z ust. 2, o ile przewiduje tak Wniosek. </w:t>
      </w:r>
    </w:p>
    <w:p w:rsidR="003662B4" w:rsidRPr="003662B4" w:rsidRDefault="003662B4" w:rsidP="003662B4">
      <w:pPr>
        <w:numPr>
          <w:ilvl w:val="0"/>
          <w:numId w:val="3"/>
        </w:numPr>
        <w:spacing w:after="120" w:line="240" w:lineRule="auto"/>
        <w:ind w:left="360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 xml:space="preserve">Wykonanie części usług merytorycznych przez wykonawcę wymaga uprzedniej zgody Partnera wiodącego wyrażonej na piśmie oraz zatwierdzenia zmiany Wniosku przez Instytucję Zarządzającą. </w:t>
      </w:r>
    </w:p>
    <w:p w:rsidR="003662B4" w:rsidRPr="003662B4" w:rsidRDefault="003662B4" w:rsidP="003662B4">
      <w:pPr>
        <w:numPr>
          <w:ilvl w:val="0"/>
          <w:numId w:val="3"/>
        </w:numPr>
        <w:spacing w:after="120" w:line="240" w:lineRule="auto"/>
        <w:ind w:left="360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Partnerzy zapewniają, że wykonawcy będą przestrzegać postanowień umowy oraz</w:t>
      </w:r>
      <w:r w:rsidRPr="003662B4">
        <w:rPr>
          <w:rFonts w:ascii="Calibri" w:eastAsia="Calibri" w:hAnsi="Calibri" w:cs="Times New Roman"/>
          <w:i/>
          <w:iCs/>
        </w:rPr>
        <w:t xml:space="preserve"> </w:t>
      </w:r>
      <w:r w:rsidRPr="003662B4">
        <w:rPr>
          <w:rFonts w:ascii="Calibri" w:eastAsia="Calibri" w:hAnsi="Calibri" w:cs="Times New Roman"/>
        </w:rPr>
        <w:t xml:space="preserve">odpowiadają przed Partnerem wiodącym za wszelkie działania lub zaniechania wykonawcy jak za swoje działania lub zaniechania. </w:t>
      </w:r>
    </w:p>
    <w:p w:rsidR="003662B4" w:rsidRPr="003662B4" w:rsidRDefault="003662B4" w:rsidP="003662B4">
      <w:pPr>
        <w:numPr>
          <w:ilvl w:val="0"/>
          <w:numId w:val="3"/>
        </w:numPr>
        <w:spacing w:after="120" w:line="240" w:lineRule="auto"/>
        <w:ind w:left="360"/>
        <w:jc w:val="both"/>
        <w:rPr>
          <w:rFonts w:ascii="Calibri" w:eastAsia="Calibri" w:hAnsi="Calibri" w:cs="Arial"/>
        </w:rPr>
      </w:pPr>
      <w:r w:rsidRPr="003662B4">
        <w:rPr>
          <w:rFonts w:ascii="Calibri" w:eastAsia="Calibri" w:hAnsi="Calibri" w:cs="Times New Roman"/>
        </w:rPr>
        <w:t>Zmiany w podziale zadań do wykonania lub w zakresie i sposobie wykonywania powierzonego Partnerowi zadania wymaga jego zgody, wyrażonej na piśmie.  Wszelkie  zmiany w partnerstwie polegające na zwiększeniu lub zmniejszeniu liczby partnerów, zmianie partnera, zakresu zadań partnerów lub rezygnacji z  partnerstwa, wymagają dodatkowo zgłoszenia do Instytucji Zarządzającej i uzyskania jej pisemnej akceptacji.</w:t>
      </w:r>
    </w:p>
    <w:p w:rsidR="003662B4" w:rsidRPr="003662B4" w:rsidRDefault="003662B4" w:rsidP="003662B4">
      <w:pPr>
        <w:spacing w:after="120" w:line="276" w:lineRule="auto"/>
        <w:jc w:val="center"/>
        <w:rPr>
          <w:rFonts w:ascii="Calibri" w:eastAsia="Calibri" w:hAnsi="Calibri" w:cs="Times New Roman"/>
        </w:rPr>
      </w:pPr>
    </w:p>
    <w:p w:rsidR="003662B4" w:rsidRPr="003662B4" w:rsidRDefault="003662B4" w:rsidP="003662B4">
      <w:pPr>
        <w:spacing w:after="120" w:line="276" w:lineRule="auto"/>
        <w:jc w:val="center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§ 5.</w:t>
      </w:r>
    </w:p>
    <w:p w:rsidR="003662B4" w:rsidRPr="003662B4" w:rsidRDefault="003662B4" w:rsidP="003662B4">
      <w:pPr>
        <w:spacing w:after="120" w:line="276" w:lineRule="auto"/>
        <w:jc w:val="center"/>
        <w:rPr>
          <w:rFonts w:ascii="Calibri" w:eastAsia="Calibri" w:hAnsi="Calibri" w:cs="Times New Roman"/>
          <w:b/>
        </w:rPr>
      </w:pPr>
      <w:r w:rsidRPr="003662B4">
        <w:rPr>
          <w:rFonts w:ascii="Calibri" w:eastAsia="Calibri" w:hAnsi="Calibri" w:cs="Times New Roman"/>
          <w:b/>
        </w:rPr>
        <w:t>Obowiązki Partnerów</w:t>
      </w:r>
    </w:p>
    <w:p w:rsidR="003662B4" w:rsidRPr="003662B4" w:rsidRDefault="003662B4" w:rsidP="003662B4">
      <w:pPr>
        <w:numPr>
          <w:ilvl w:val="0"/>
          <w:numId w:val="4"/>
        </w:numPr>
        <w:tabs>
          <w:tab w:val="left" w:pos="426"/>
          <w:tab w:val="left" w:pos="900"/>
        </w:tabs>
        <w:spacing w:after="120" w:line="240" w:lineRule="auto"/>
        <w:ind w:hanging="720"/>
        <w:jc w:val="both"/>
        <w:rPr>
          <w:rFonts w:ascii="Calibri" w:eastAsia="Times New Roman" w:hAnsi="Calibri" w:cs="Times New Roman"/>
          <w:bCs/>
          <w:lang w:eastAsia="pl-PL"/>
        </w:rPr>
      </w:pPr>
      <w:r w:rsidRPr="003662B4">
        <w:rPr>
          <w:rFonts w:ascii="Calibri" w:eastAsia="Times New Roman" w:hAnsi="Calibri" w:cs="Times New Roman"/>
          <w:bCs/>
          <w:lang w:eastAsia="pl-PL"/>
        </w:rPr>
        <w:t>Strony umowy zobowiązane są w szczególności do :</w:t>
      </w:r>
    </w:p>
    <w:p w:rsidR="003662B4" w:rsidRPr="003662B4" w:rsidRDefault="003662B4" w:rsidP="003662B4">
      <w:pPr>
        <w:numPr>
          <w:ilvl w:val="0"/>
          <w:numId w:val="5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Calibri" w:eastAsia="Calibri" w:hAnsi="Calibri" w:cs="Times New Roman"/>
          <w:bCs/>
        </w:rPr>
      </w:pPr>
      <w:r w:rsidRPr="003662B4">
        <w:rPr>
          <w:rFonts w:ascii="Calibri" w:eastAsia="Calibri" w:hAnsi="Calibri" w:cs="Times New Roman"/>
          <w:bCs/>
        </w:rPr>
        <w:t>aktywnego uczestnictwa i współpracy w działaniach Partnerstwa mających na celu realizację Projektu;</w:t>
      </w:r>
    </w:p>
    <w:p w:rsidR="003662B4" w:rsidRPr="003662B4" w:rsidRDefault="003662B4" w:rsidP="003662B4">
      <w:pPr>
        <w:numPr>
          <w:ilvl w:val="0"/>
          <w:numId w:val="5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Calibri" w:eastAsia="Calibri" w:hAnsi="Calibri" w:cs="Times New Roman"/>
          <w:bCs/>
        </w:rPr>
      </w:pPr>
      <w:r w:rsidRPr="003662B4">
        <w:rPr>
          <w:rFonts w:ascii="Calibri" w:eastAsia="Calibri" w:hAnsi="Calibri" w:cs="Times New Roman"/>
          <w:bCs/>
        </w:rPr>
        <w:t>informowania Partnera wiodącego celem uzyskania akceptacji  o planowanych zmianach w zadaniach Partnera realizowanych w ramach Projektu;</w:t>
      </w:r>
    </w:p>
    <w:p w:rsidR="003662B4" w:rsidRPr="003662B4" w:rsidRDefault="003662B4" w:rsidP="003662B4">
      <w:pPr>
        <w:numPr>
          <w:ilvl w:val="0"/>
          <w:numId w:val="5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Calibri" w:eastAsia="Calibri" w:hAnsi="Calibri" w:cs="Times New Roman"/>
          <w:bCs/>
        </w:rPr>
      </w:pPr>
      <w:r w:rsidRPr="003662B4">
        <w:rPr>
          <w:rFonts w:ascii="Calibri" w:eastAsia="Calibri" w:hAnsi="Calibri" w:cs="Times New Roman"/>
          <w:bCs/>
        </w:rPr>
        <w:t>stosowania przyjętego systemu przepływu informacji i komunikacji między Partnerami określonego w umowie;</w:t>
      </w:r>
    </w:p>
    <w:p w:rsidR="003662B4" w:rsidRPr="003662B4" w:rsidRDefault="003662B4" w:rsidP="003662B4">
      <w:pPr>
        <w:numPr>
          <w:ilvl w:val="0"/>
          <w:numId w:val="5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Calibri" w:eastAsia="Calibri" w:hAnsi="Calibri" w:cs="Times New Roman"/>
          <w:bCs/>
        </w:rPr>
      </w:pPr>
      <w:r w:rsidRPr="003662B4">
        <w:rPr>
          <w:rFonts w:ascii="Calibri" w:eastAsia="Calibri" w:hAnsi="Calibri" w:cs="Times New Roman"/>
          <w:bCs/>
        </w:rPr>
        <w:t xml:space="preserve">udzielania na wniosek </w:t>
      </w:r>
      <w:r w:rsidRPr="003662B4">
        <w:rPr>
          <w:rFonts w:ascii="Calibri" w:eastAsia="Calibri" w:hAnsi="Calibri" w:cs="Times New Roman"/>
          <w:bCs/>
          <w:iCs/>
        </w:rPr>
        <w:t>Partnera wiodącego</w:t>
      </w:r>
      <w:r w:rsidRPr="003662B4">
        <w:rPr>
          <w:rFonts w:ascii="Calibri" w:eastAsia="Calibri" w:hAnsi="Calibri" w:cs="Times New Roman"/>
          <w:bCs/>
        </w:rPr>
        <w:t xml:space="preserve"> informacji i wyjaśnień co do zadań realizowanych w ramach Projektu, w terminie i formie umożliwiającej Partnerowi wiodącemu wywiązanie się z jego obowiązków względem Instytucji Zarządzającej;</w:t>
      </w:r>
    </w:p>
    <w:p w:rsidR="003662B4" w:rsidRPr="003662B4" w:rsidRDefault="003662B4" w:rsidP="003662B4">
      <w:pPr>
        <w:numPr>
          <w:ilvl w:val="0"/>
          <w:numId w:val="5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Calibri" w:eastAsia="Calibri" w:hAnsi="Calibri" w:cs="Times New Roman"/>
          <w:bCs/>
        </w:rPr>
      </w:pPr>
      <w:r w:rsidRPr="003662B4">
        <w:rPr>
          <w:rFonts w:ascii="Calibri" w:eastAsia="Calibri" w:hAnsi="Calibri" w:cs="Times New Roman"/>
          <w:bCs/>
        </w:rPr>
        <w:t xml:space="preserve">niezwłocznego informowania pozostałych Partnerów o przeszkodach przy realizacji zadań, w tym o ryzyku zaprzestania realizacji zadań lub o zagrożeniu nieosiągnięcia zaplanowanych wskaźników </w:t>
      </w:r>
      <w:r w:rsidRPr="003662B4">
        <w:rPr>
          <w:rFonts w:ascii="Calibri" w:eastAsia="Calibri" w:hAnsi="Calibri" w:cs="Times New Roman"/>
        </w:rPr>
        <w:t>określonych we Wniosku;</w:t>
      </w:r>
    </w:p>
    <w:p w:rsidR="003662B4" w:rsidRPr="003662B4" w:rsidRDefault="003662B4" w:rsidP="003662B4">
      <w:pPr>
        <w:numPr>
          <w:ilvl w:val="0"/>
          <w:numId w:val="5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Calibri" w:eastAsia="Calibri" w:hAnsi="Calibri" w:cs="Times New Roman"/>
          <w:bCs/>
        </w:rPr>
      </w:pPr>
      <w:r w:rsidRPr="003662B4">
        <w:rPr>
          <w:rFonts w:ascii="Calibri" w:eastAsia="Calibri" w:hAnsi="Calibri" w:cs="Times New Roman"/>
          <w:bCs/>
        </w:rPr>
        <w:t xml:space="preserve">informowania </w:t>
      </w:r>
      <w:r w:rsidRPr="003662B4">
        <w:rPr>
          <w:rFonts w:ascii="Calibri" w:eastAsia="Calibri" w:hAnsi="Calibri" w:cs="Times New Roman"/>
          <w:bCs/>
          <w:iCs/>
        </w:rPr>
        <w:t>Partnera wiodącego</w:t>
      </w:r>
      <w:r w:rsidRPr="003662B4">
        <w:rPr>
          <w:rFonts w:ascii="Calibri" w:eastAsia="Calibri" w:hAnsi="Calibri" w:cs="Times New Roman"/>
          <w:bCs/>
        </w:rPr>
        <w:t xml:space="preserve"> o udziale Partnera w innych projektach finansowanych z funduszy strukturalnych, w tym informowania o wysokości środków przyznanych Partnerowi lub uczestnikom Projektu, które kwalifikują się do pomocy publicznej</w:t>
      </w:r>
      <w:r w:rsidRPr="003662B4">
        <w:rPr>
          <w:rFonts w:ascii="Calibri" w:eastAsia="Calibri" w:hAnsi="Calibri" w:cs="Times New Roman"/>
          <w:bCs/>
          <w:vertAlign w:val="superscript"/>
        </w:rPr>
        <w:footnoteReference w:id="6"/>
      </w:r>
      <w:r w:rsidRPr="003662B4">
        <w:rPr>
          <w:rFonts w:ascii="Calibri" w:eastAsia="Calibri" w:hAnsi="Calibri" w:cs="Times New Roman"/>
          <w:bCs/>
        </w:rPr>
        <w:t>;</w:t>
      </w:r>
    </w:p>
    <w:p w:rsidR="003662B4" w:rsidRPr="003662B4" w:rsidRDefault="003662B4" w:rsidP="003662B4">
      <w:pPr>
        <w:numPr>
          <w:ilvl w:val="0"/>
          <w:numId w:val="5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Calibri" w:eastAsia="Calibri" w:hAnsi="Calibri" w:cs="Times New Roman"/>
          <w:bCs/>
        </w:rPr>
      </w:pPr>
      <w:r w:rsidRPr="003662B4">
        <w:rPr>
          <w:rFonts w:ascii="Calibri" w:eastAsia="Calibri" w:hAnsi="Calibri" w:cs="Times New Roman"/>
          <w:bCs/>
        </w:rPr>
        <w:t xml:space="preserve">otwarcia wyodrębnionego rachunku bankowego na środki otrzymane w formie </w:t>
      </w:r>
      <w:r w:rsidRPr="003662B4">
        <w:rPr>
          <w:rFonts w:ascii="Calibri" w:eastAsia="Calibri" w:hAnsi="Calibri" w:cs="Times New Roman"/>
          <w:bCs/>
          <w:i/>
        </w:rPr>
        <w:t>zaliczki/refundacji</w:t>
      </w:r>
      <w:r w:rsidRPr="003662B4">
        <w:rPr>
          <w:rFonts w:ascii="Calibri" w:eastAsia="Calibri" w:hAnsi="Calibri" w:cs="Times New Roman"/>
          <w:bCs/>
          <w:vertAlign w:val="superscript"/>
        </w:rPr>
        <w:footnoteReference w:id="7"/>
      </w:r>
      <w:r w:rsidRPr="003662B4">
        <w:rPr>
          <w:rFonts w:ascii="Calibri" w:eastAsia="Calibri" w:hAnsi="Calibri" w:cs="Times New Roman"/>
          <w:bCs/>
        </w:rPr>
        <w:t xml:space="preserve"> w ramach Projektu;</w:t>
      </w:r>
    </w:p>
    <w:p w:rsidR="003662B4" w:rsidRPr="003662B4" w:rsidRDefault="003662B4" w:rsidP="003662B4">
      <w:pPr>
        <w:numPr>
          <w:ilvl w:val="0"/>
          <w:numId w:val="5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Calibri" w:eastAsia="Calibri" w:hAnsi="Calibri" w:cs="Times New Roman"/>
          <w:bCs/>
        </w:rPr>
      </w:pPr>
      <w:r w:rsidRPr="003662B4">
        <w:rPr>
          <w:rFonts w:ascii="Calibri" w:eastAsia="Calibri" w:hAnsi="Calibri" w:cs="Times New Roman"/>
          <w:bCs/>
        </w:rPr>
        <w:t xml:space="preserve"> przedstawiania Partnerowi wiodącemu informacji finansowych i sprawozdawczych w terminach i formie umożliwiającej przygotowanie wniosków o płatność wymaganych w umowie o dofinansowanie Projektu;</w:t>
      </w:r>
    </w:p>
    <w:p w:rsidR="003662B4" w:rsidRPr="003662B4" w:rsidRDefault="003662B4" w:rsidP="003662B4">
      <w:pPr>
        <w:numPr>
          <w:ilvl w:val="0"/>
          <w:numId w:val="5"/>
        </w:numPr>
        <w:spacing w:after="60" w:line="276" w:lineRule="auto"/>
        <w:jc w:val="both"/>
        <w:rPr>
          <w:rFonts w:ascii="Calibri" w:eastAsia="Calibri" w:hAnsi="Calibri" w:cs="Tahoma"/>
        </w:rPr>
      </w:pPr>
      <w:r w:rsidRPr="003662B4">
        <w:rPr>
          <w:rFonts w:ascii="Calibri" w:eastAsia="Calibri" w:hAnsi="Calibri" w:cs="Times New Roman"/>
          <w:color w:val="000000"/>
        </w:rPr>
        <w:t>ponoszenia wydatków na realizację zadań w ramach projektu na warunkach określonych w</w:t>
      </w:r>
      <w:r w:rsidRPr="003662B4">
        <w:rPr>
          <w:rFonts w:ascii="Calibri" w:eastAsia="Calibri" w:hAnsi="Calibri" w:cs="Times New Roman"/>
        </w:rPr>
        <w:t xml:space="preserve"> Wytycznych dotyczących kwalifikowalności wydatków w ramach Regionalnego Programu Operacyjnego Województwa Pomorskiego na lata 2014-2020</w:t>
      </w:r>
      <w:r w:rsidRPr="003662B4">
        <w:rPr>
          <w:rFonts w:ascii="Calibri" w:eastAsia="Calibri" w:hAnsi="Calibri" w:cs="Times New Roman"/>
          <w:color w:val="000000"/>
        </w:rPr>
        <w:t>;</w:t>
      </w:r>
    </w:p>
    <w:p w:rsidR="003662B4" w:rsidRPr="003662B4" w:rsidRDefault="003662B4" w:rsidP="003662B4">
      <w:pPr>
        <w:numPr>
          <w:ilvl w:val="0"/>
          <w:numId w:val="5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Calibri" w:eastAsia="Calibri" w:hAnsi="Calibri" w:cs="Times New Roman"/>
          <w:bCs/>
        </w:rPr>
      </w:pPr>
      <w:r w:rsidRPr="003662B4">
        <w:rPr>
          <w:rFonts w:ascii="Calibri" w:eastAsia="Calibri" w:hAnsi="Calibri" w:cs="Times New Roman"/>
          <w:bCs/>
        </w:rPr>
        <w:t>przedkładania do Partnera wiodącego corocznie, z pierwszym częściowym wnioskiem o płatność  składanym w danym roku, oświadczenia o kwalifikowalności podatku VAT wraz z zaświadczeniem właściwego Urzędu Skarbowego o statusie podatnika VAT</w:t>
      </w:r>
      <w:r w:rsidRPr="003662B4">
        <w:rPr>
          <w:rFonts w:ascii="Calibri" w:eastAsia="Calibri" w:hAnsi="Calibri" w:cs="Times New Roman"/>
          <w:bCs/>
          <w:vertAlign w:val="superscript"/>
        </w:rPr>
        <w:footnoteReference w:id="8"/>
      </w:r>
      <w:r w:rsidRPr="003662B4">
        <w:rPr>
          <w:rFonts w:ascii="Calibri" w:eastAsia="Calibri" w:hAnsi="Calibri" w:cs="Times New Roman"/>
          <w:bCs/>
        </w:rPr>
        <w:t>;</w:t>
      </w:r>
    </w:p>
    <w:p w:rsidR="003662B4" w:rsidRPr="003662B4" w:rsidRDefault="003662B4" w:rsidP="003662B4">
      <w:pPr>
        <w:numPr>
          <w:ilvl w:val="0"/>
          <w:numId w:val="5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Calibri" w:eastAsia="Calibri" w:hAnsi="Calibri" w:cs="Times New Roman"/>
          <w:bCs/>
        </w:rPr>
      </w:pPr>
      <w:r w:rsidRPr="003662B4">
        <w:rPr>
          <w:rFonts w:ascii="Calibri" w:eastAsia="Calibri" w:hAnsi="Calibri" w:cs="Times New Roman"/>
          <w:bCs/>
        </w:rPr>
        <w:t>poddania się kontroli w zakresie prawidłowej realizacji zadań w Projekcie realizowanej przez Partnera wiodącego, Instytucję Zarządzającą oraz inne uprawnione do kontroli podmioty, w tym:</w:t>
      </w:r>
    </w:p>
    <w:p w:rsidR="003662B4" w:rsidRPr="003662B4" w:rsidRDefault="003662B4" w:rsidP="003662B4">
      <w:pPr>
        <w:numPr>
          <w:ilvl w:val="1"/>
          <w:numId w:val="5"/>
        </w:numPr>
        <w:tabs>
          <w:tab w:val="num" w:pos="1134"/>
        </w:tabs>
        <w:spacing w:after="120" w:line="240" w:lineRule="auto"/>
        <w:ind w:left="1134" w:hanging="283"/>
        <w:jc w:val="both"/>
        <w:rPr>
          <w:rFonts w:ascii="Calibri" w:eastAsia="Calibri" w:hAnsi="Calibri" w:cs="Times New Roman"/>
          <w:bCs/>
        </w:rPr>
      </w:pPr>
      <w:r w:rsidRPr="003662B4">
        <w:rPr>
          <w:rFonts w:ascii="Calibri" w:eastAsia="Calibri" w:hAnsi="Calibri" w:cs="Times New Roman"/>
          <w:bCs/>
        </w:rPr>
        <w:t xml:space="preserve">zapewnienie dostępu do dokumentów związanych z realizacją projektu, w tym dokumentów księgowych, związanych z realizacją zadań bezpośrednio przez Strony umowy lub wykonawców oraz dokumentów niezwiązanych bezpośrednio z realizacją projektu, o ile jest to konieczne do stwierdzenia kwalifikowalności wydatków w ramach projektu, jak też zapewnienie </w:t>
      </w:r>
      <w:r w:rsidRPr="003662B4">
        <w:rPr>
          <w:rFonts w:ascii="Calibri" w:eastAsia="Calibri" w:hAnsi="Calibri" w:cs="Tahoma"/>
        </w:rPr>
        <w:t xml:space="preserve">dostępu do urządzeń, materiałów, pomieszczeń, terenu realizacji projektu, </w:t>
      </w:r>
      <w:r w:rsidRPr="003662B4">
        <w:rPr>
          <w:rFonts w:ascii="Calibri" w:eastAsia="Calibri" w:hAnsi="Calibri" w:cs="Times New Roman"/>
        </w:rPr>
        <w:t>systemów teleinformatycznych związanych z Projektem i</w:t>
      </w:r>
      <w:r w:rsidRPr="003662B4">
        <w:rPr>
          <w:rFonts w:ascii="Calibri" w:eastAsia="Calibri" w:hAnsi="Calibri" w:cs="Tahoma"/>
        </w:rPr>
        <w:t xml:space="preserve"> sprzętów zakupionych w ramach Projektu, w terminach określonych w § 11 umowy oraz umożliwienia sporządzania kopii i odpisów ww. dokumentów i tworzenia dokumentacji fotograficznej</w:t>
      </w:r>
      <w:r w:rsidRPr="003662B4">
        <w:rPr>
          <w:rFonts w:ascii="Calibri" w:eastAsia="Calibri" w:hAnsi="Calibri" w:cs="Times New Roman"/>
          <w:bCs/>
        </w:rPr>
        <w:t xml:space="preserve">; </w:t>
      </w:r>
    </w:p>
    <w:p w:rsidR="003662B4" w:rsidRPr="003662B4" w:rsidRDefault="003662B4" w:rsidP="003662B4">
      <w:pPr>
        <w:numPr>
          <w:ilvl w:val="1"/>
          <w:numId w:val="5"/>
        </w:numPr>
        <w:tabs>
          <w:tab w:val="num" w:pos="1134"/>
        </w:tabs>
        <w:spacing w:after="120" w:line="240" w:lineRule="auto"/>
        <w:jc w:val="both"/>
        <w:rPr>
          <w:rFonts w:ascii="Calibri" w:eastAsia="Calibri" w:hAnsi="Calibri" w:cs="Times New Roman"/>
          <w:bCs/>
        </w:rPr>
      </w:pPr>
      <w:r w:rsidRPr="003662B4">
        <w:rPr>
          <w:rFonts w:ascii="Calibri" w:eastAsia="Calibri" w:hAnsi="Calibri" w:cs="Times New Roman"/>
          <w:bCs/>
        </w:rPr>
        <w:t>umożliwienie uprawnionym podmiotom przeprowadzenia czynności kontrolnych, w tym dostępu do swojej siedziby i miejsca realizacji zadań bezpośrednio przez Strony umowy lub wykonawców, udzielania informacji i wyjaśnień podmiotowi przeprowadzającemu kontrolę;</w:t>
      </w:r>
    </w:p>
    <w:p w:rsidR="003662B4" w:rsidRPr="003662B4" w:rsidRDefault="003662B4" w:rsidP="003662B4">
      <w:pPr>
        <w:numPr>
          <w:ilvl w:val="1"/>
          <w:numId w:val="5"/>
        </w:numPr>
        <w:tabs>
          <w:tab w:val="num" w:pos="1134"/>
        </w:tabs>
        <w:spacing w:after="120" w:line="240" w:lineRule="auto"/>
        <w:jc w:val="both"/>
        <w:rPr>
          <w:rFonts w:ascii="Calibri" w:eastAsia="Calibri" w:hAnsi="Calibri" w:cs="Times New Roman"/>
          <w:bCs/>
        </w:rPr>
      </w:pPr>
      <w:r w:rsidRPr="003662B4">
        <w:rPr>
          <w:rFonts w:ascii="Calibri" w:eastAsia="Calibri" w:hAnsi="Calibri" w:cs="Times New Roman"/>
          <w:bCs/>
        </w:rPr>
        <w:t>współpracy z Partnerem wiodącym przy podejmowaniu działań naprawczych lub przy wskazaniu sposobu wykorzystania rekomendacji, wynikających z informacji pokontrolnej wydawanej przez Instytucję Zarządzającą lub inne uprawnione do kontroli podmioty.</w:t>
      </w:r>
    </w:p>
    <w:p w:rsidR="003662B4" w:rsidRPr="003662B4" w:rsidRDefault="003662B4" w:rsidP="003662B4">
      <w:pPr>
        <w:numPr>
          <w:ilvl w:val="0"/>
          <w:numId w:val="5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współpracy z podmiotami zewnętrznymi, realizującymi badanie ewaluacyjne  na zlecenie Instytucji Zarządzającej poprzez udzielanie każdorazowo na wniosek tych podmiotów lub Partnera wiodącego dokumentów i informacji na temat realizacji Projektu, niezbędnych do przeprowadzenia badania ewaluacyjnego;</w:t>
      </w:r>
    </w:p>
    <w:p w:rsidR="003662B4" w:rsidRPr="003662B4" w:rsidRDefault="003662B4" w:rsidP="003662B4">
      <w:pPr>
        <w:numPr>
          <w:ilvl w:val="0"/>
          <w:numId w:val="5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Calibri" w:eastAsia="Calibri" w:hAnsi="Calibri" w:cs="Times New Roman"/>
          <w:bCs/>
        </w:rPr>
      </w:pPr>
      <w:r w:rsidRPr="003662B4">
        <w:rPr>
          <w:rFonts w:ascii="Calibri" w:eastAsia="Calibri" w:hAnsi="Calibri" w:cs="Times New Roman"/>
          <w:bCs/>
        </w:rPr>
        <w:t>informowania uczestników Projektu o pochodzeniu środków przeznaczonych na realizację zadań realizowanych na mocy umowy;</w:t>
      </w:r>
    </w:p>
    <w:p w:rsidR="003662B4" w:rsidRPr="003662B4" w:rsidRDefault="003662B4" w:rsidP="003662B4">
      <w:pPr>
        <w:numPr>
          <w:ilvl w:val="0"/>
          <w:numId w:val="5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Calibri" w:eastAsia="Calibri" w:hAnsi="Calibri" w:cs="Times New Roman"/>
          <w:bCs/>
        </w:rPr>
      </w:pPr>
      <w:r w:rsidRPr="003662B4">
        <w:rPr>
          <w:rFonts w:ascii="Calibri" w:eastAsia="Calibri" w:hAnsi="Calibri" w:cs="Times New Roman"/>
          <w:bCs/>
        </w:rPr>
        <w:t>wykorzystywania materiałów informacyjnych i wzorów dokumentów przekazanych przez Partnera wiodącego;</w:t>
      </w:r>
    </w:p>
    <w:p w:rsidR="003662B4" w:rsidRPr="003662B4" w:rsidRDefault="003662B4" w:rsidP="003662B4">
      <w:pPr>
        <w:numPr>
          <w:ilvl w:val="0"/>
          <w:numId w:val="5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Calibri" w:eastAsia="Calibri" w:hAnsi="Calibri" w:cs="Times New Roman"/>
          <w:bCs/>
        </w:rPr>
      </w:pPr>
      <w:r w:rsidRPr="003662B4">
        <w:rPr>
          <w:rFonts w:ascii="Calibri" w:eastAsia="Calibri" w:hAnsi="Calibri" w:cs="Times New Roman"/>
        </w:rPr>
        <w:t>prowadzenia wyodrębnionej ewidencji finansowo-księgowej wydatków projektu, w sposób umożliwiający identyfikację poszczególnych operacji związanych z projektem, zarówno w okresie realizacji, jak i trwałości projektu, z wyłączeniem wydatków rozliczanych w oparciu o metody uproszczone ;</w:t>
      </w:r>
    </w:p>
    <w:p w:rsidR="003662B4" w:rsidRPr="003662B4" w:rsidRDefault="003662B4" w:rsidP="003662B4">
      <w:pPr>
        <w:numPr>
          <w:ilvl w:val="0"/>
          <w:numId w:val="5"/>
        </w:numPr>
        <w:tabs>
          <w:tab w:val="left" w:pos="2114"/>
        </w:tabs>
        <w:spacing w:after="200" w:line="276" w:lineRule="auto"/>
        <w:contextualSpacing/>
        <w:jc w:val="both"/>
        <w:rPr>
          <w:rFonts w:ascii="Calibri" w:eastAsia="Calibri" w:hAnsi="Calibri" w:cs="Times New Roman"/>
          <w:bCs/>
          <w:color w:val="000000"/>
        </w:rPr>
      </w:pPr>
      <w:r w:rsidRPr="003662B4">
        <w:rPr>
          <w:rFonts w:ascii="Calibri" w:eastAsia="Calibri" w:hAnsi="Calibri" w:cs="Times New Roman"/>
          <w:color w:val="000000"/>
        </w:rPr>
        <w:t xml:space="preserve">szacowania wartości zamówień udzielanych w ramach Projektu przy udziale Partnera wiodącego, który ustala z należytą starannością planowaną liczbę usług, dostaw, czy też robót budowlanych </w:t>
      </w:r>
      <w:r w:rsidRPr="003662B4">
        <w:rPr>
          <w:rFonts w:ascii="Calibri" w:eastAsia="Calibri" w:hAnsi="Calibri" w:cs="Times New Roman"/>
          <w:bCs/>
          <w:color w:val="000000"/>
        </w:rPr>
        <w:t>tego samego rodzaju</w:t>
      </w:r>
      <w:r w:rsidRPr="003662B4">
        <w:rPr>
          <w:rFonts w:ascii="Calibri" w:eastAsia="Calibri" w:hAnsi="Calibri" w:cs="Times New Roman"/>
          <w:b/>
          <w:bCs/>
          <w:color w:val="000000"/>
        </w:rPr>
        <w:t xml:space="preserve"> </w:t>
      </w:r>
      <w:r w:rsidRPr="003662B4">
        <w:rPr>
          <w:rFonts w:ascii="Calibri" w:eastAsia="Calibri" w:hAnsi="Calibri" w:cs="Times New Roman"/>
          <w:color w:val="000000"/>
        </w:rPr>
        <w:t xml:space="preserve">(tj. wyodrębnić zamówienia tego samego rodzaju) oraz szacuje łączną wartość (tak wyodrębnionych zamówień) w odniesieniu dla całego okresu realizacji Projektu. Następnie każdy z partnerów może samodzielnie udzielić zamówienia na swój zakres w ramach Projektu </w:t>
      </w:r>
      <w:r w:rsidRPr="003662B4">
        <w:rPr>
          <w:rFonts w:ascii="Calibri" w:eastAsia="Calibri" w:hAnsi="Calibri" w:cs="Times New Roman"/>
          <w:bCs/>
          <w:color w:val="000000"/>
        </w:rPr>
        <w:t>w procedurze właściwej</w:t>
      </w:r>
      <w:r w:rsidRPr="003662B4">
        <w:rPr>
          <w:rFonts w:ascii="Calibri" w:eastAsia="Calibri" w:hAnsi="Calibri" w:cs="Times New Roman"/>
          <w:b/>
          <w:bCs/>
          <w:color w:val="000000"/>
        </w:rPr>
        <w:t xml:space="preserve"> </w:t>
      </w:r>
      <w:r w:rsidRPr="003662B4">
        <w:rPr>
          <w:rFonts w:ascii="Calibri" w:eastAsia="Calibri" w:hAnsi="Calibri" w:cs="Times New Roman"/>
          <w:bCs/>
          <w:color w:val="000000"/>
        </w:rPr>
        <w:t xml:space="preserve">dla łącznej wartości zamówień tego samego rodzaju; </w:t>
      </w:r>
    </w:p>
    <w:p w:rsidR="003662B4" w:rsidRPr="003662B4" w:rsidRDefault="003662B4" w:rsidP="003662B4">
      <w:pPr>
        <w:numPr>
          <w:ilvl w:val="0"/>
          <w:numId w:val="5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Calibri" w:eastAsia="Calibri" w:hAnsi="Calibri" w:cs="Times New Roman"/>
          <w:bCs/>
        </w:rPr>
      </w:pPr>
      <w:r w:rsidRPr="003662B4">
        <w:rPr>
          <w:rFonts w:ascii="Calibri" w:eastAsia="Calibri" w:hAnsi="Calibri" w:cs="Times New Roman"/>
        </w:rPr>
        <w:t xml:space="preserve">udzielania zamówień w ramach Projektu zgodnie z ustawą </w:t>
      </w:r>
      <w:proofErr w:type="spellStart"/>
      <w:r w:rsidRPr="003662B4">
        <w:rPr>
          <w:rFonts w:ascii="Calibri" w:eastAsia="Calibri" w:hAnsi="Calibri" w:cs="Times New Roman"/>
        </w:rPr>
        <w:t>Pzp</w:t>
      </w:r>
      <w:proofErr w:type="spellEnd"/>
      <w:r w:rsidRPr="003662B4">
        <w:rPr>
          <w:rFonts w:ascii="Calibri" w:eastAsia="Calibri" w:hAnsi="Calibri" w:cs="Times New Roman"/>
        </w:rPr>
        <w:t xml:space="preserve"> lub zasadą konkurencyjności na warunkach określonych w Wytycznych dotyczących udzielania zamówień publicznych w ramach Regionalnego Programu Operacyjnego Województwa Pomorskiego na lata 2014-2020, które dostępne są na stronie internetowej RPO WP 2014-2020  www.rpo.pomorskie.eu, z tym zastrzeżeniem, że do stosowania trybów i procedur opisanych w ustawie </w:t>
      </w:r>
      <w:proofErr w:type="spellStart"/>
      <w:r w:rsidRPr="003662B4">
        <w:rPr>
          <w:rFonts w:ascii="Calibri" w:eastAsia="Calibri" w:hAnsi="Calibri" w:cs="Times New Roman"/>
        </w:rPr>
        <w:t>Pzp</w:t>
      </w:r>
      <w:proofErr w:type="spellEnd"/>
      <w:r w:rsidRPr="003662B4">
        <w:rPr>
          <w:rFonts w:ascii="Calibri" w:eastAsia="Calibri" w:hAnsi="Calibri" w:cs="Times New Roman"/>
        </w:rPr>
        <w:t xml:space="preserve"> zobowiązany jest również Partner, którego założycielem/jednostką powołującą jest podmiot zaliczany do jednostek sektora finansów publicznych, odnosi się to także do sytuacji gdy Partner został powołany przez kilka jednostek/organizacji prywatnych lub społecznych oraz choćby jedną jednostkę finansów publicznych;</w:t>
      </w:r>
      <w:hyperlink w:history="1"/>
    </w:p>
    <w:p w:rsidR="003662B4" w:rsidRPr="003662B4" w:rsidRDefault="003662B4" w:rsidP="003662B4">
      <w:pPr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ahoma"/>
        </w:rPr>
        <w:t>stosowania podczas realizacji zamówień publicznych, o których mowa w pkt 16 i 17 klauzul społecznych opisanych w w</w:t>
      </w:r>
      <w:r w:rsidRPr="003662B4">
        <w:rPr>
          <w:rFonts w:ascii="Calibri" w:eastAsia="Calibri" w:hAnsi="Calibri" w:cs="Times New Roman"/>
          <w:spacing w:val="-4"/>
        </w:rPr>
        <w:t>ytycznych, o których mowa w pkt 17.</w:t>
      </w:r>
      <w:r w:rsidRPr="003662B4">
        <w:rPr>
          <w:rFonts w:ascii="Calibri" w:eastAsia="Calibri" w:hAnsi="Calibri" w:cs="Times New Roman"/>
          <w:i/>
          <w:spacing w:val="-4"/>
        </w:rPr>
        <w:t xml:space="preserve"> </w:t>
      </w:r>
      <w:r w:rsidRPr="003662B4">
        <w:rPr>
          <w:rFonts w:ascii="Calibri" w:eastAsia="Calibri" w:hAnsi="Calibri" w:cs="Times New Roman"/>
        </w:rPr>
        <w:t xml:space="preserve"> Zobowiązanie to dotyczy następujących rodzajów zamówień publicznych:………..</w:t>
      </w:r>
      <w:r w:rsidRPr="003662B4">
        <w:rPr>
          <w:rFonts w:ascii="Calibri" w:eastAsia="Calibri" w:hAnsi="Calibri" w:cs="Times New Roman"/>
          <w:vertAlign w:val="superscript"/>
        </w:rPr>
        <w:footnoteReference w:id="9"/>
      </w:r>
    </w:p>
    <w:p w:rsidR="003662B4" w:rsidRPr="003662B4" w:rsidRDefault="003662B4" w:rsidP="003662B4">
      <w:pPr>
        <w:numPr>
          <w:ilvl w:val="0"/>
          <w:numId w:val="5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Calibri" w:eastAsia="Calibri" w:hAnsi="Calibri" w:cs="Times New Roman"/>
          <w:bCs/>
        </w:rPr>
      </w:pPr>
      <w:r w:rsidRPr="003662B4">
        <w:rPr>
          <w:rFonts w:ascii="Calibri" w:eastAsia="Calibri" w:hAnsi="Calibri" w:cs="Times New Roman"/>
          <w:bCs/>
        </w:rPr>
        <w:t>gromadzenia i archiwizacji dokumentacji Projektu w terminach określonych w umowie;</w:t>
      </w:r>
    </w:p>
    <w:p w:rsidR="003662B4" w:rsidRPr="003662B4" w:rsidRDefault="003662B4" w:rsidP="003662B4">
      <w:pPr>
        <w:numPr>
          <w:ilvl w:val="0"/>
          <w:numId w:val="5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Calibri" w:eastAsia="Calibri" w:hAnsi="Calibri" w:cs="Times New Roman"/>
          <w:bCs/>
        </w:rPr>
      </w:pPr>
      <w:r w:rsidRPr="003662B4">
        <w:rPr>
          <w:rFonts w:ascii="Calibri" w:eastAsia="Calibri" w:hAnsi="Calibri" w:cs="Times New Roman"/>
        </w:rPr>
        <w:t xml:space="preserve">zawarcia z Partnerem wiodącym,  na jego wniosek, odrębnej umowy przeniesienia autorskich praw majątkowych do utworów wytworzonych w ramach Projektu, z jednoczesnym udzieleniem licencji na rzecz Partnerów na korzystanie z ww. utworów. </w:t>
      </w:r>
    </w:p>
    <w:p w:rsidR="003662B4" w:rsidRPr="003662B4" w:rsidRDefault="003662B4" w:rsidP="003662B4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Calibri" w:eastAsia="Calibri" w:hAnsi="Calibri" w:cs="Tahoma"/>
        </w:rPr>
      </w:pPr>
      <w:r w:rsidRPr="003662B4">
        <w:rPr>
          <w:rFonts w:ascii="Calibri" w:eastAsia="Calibri" w:hAnsi="Calibri" w:cs="Tahoma"/>
        </w:rPr>
        <w:t xml:space="preserve">Strony umowy zobowiązane są do realizacji projektu w oparciu o jego zakres rzeczowy określony we Wniosku zgodnie z </w:t>
      </w:r>
      <w:r w:rsidRPr="003662B4">
        <w:rPr>
          <w:rFonts w:ascii="Calibri" w:eastAsia="Calibri" w:hAnsi="Calibri" w:cs="Times New Roman"/>
          <w:bCs/>
        </w:rPr>
        <w:t>Regionalnym Programem O</w:t>
      </w:r>
      <w:r w:rsidRPr="003662B4">
        <w:rPr>
          <w:rFonts w:ascii="Calibri" w:eastAsia="Calibri" w:hAnsi="Calibri" w:cs="Times New Roman"/>
        </w:rPr>
        <w:t>peracyjnym Województwa Pomorskiego na lata 2014-2020 i Szczegółowym Opisem Osi Priorytetowych RPO WP 2014-2020, które są dostępne na stronie</w:t>
      </w:r>
      <w:r w:rsidRPr="003662B4">
        <w:rPr>
          <w:rFonts w:ascii="Calibri" w:eastAsia="Calibri" w:hAnsi="Calibri" w:cs="Times New Roman"/>
          <w:spacing w:val="-4"/>
        </w:rPr>
        <w:t xml:space="preserve">  internetowej RPO WP 2014-2020 </w:t>
      </w:r>
      <w:hyperlink r:id="rId7" w:history="1">
        <w:r w:rsidRPr="003662B4">
          <w:rPr>
            <w:rFonts w:ascii="Calibri" w:eastAsia="Calibri" w:hAnsi="Calibri" w:cs="Times New Roman"/>
            <w:color w:val="0563C1"/>
            <w:spacing w:val="-4"/>
            <w:u w:val="single"/>
          </w:rPr>
          <w:t>www.rpo.pomorskie.eu</w:t>
        </w:r>
      </w:hyperlink>
      <w:r w:rsidRPr="003662B4">
        <w:rPr>
          <w:rFonts w:ascii="Calibri" w:eastAsia="Calibri" w:hAnsi="Calibri" w:cs="Times New Roman"/>
          <w:spacing w:val="-4"/>
        </w:rPr>
        <w:t xml:space="preserve">, wezwaniem do złożenia wniosku o dofinansowanie projektu oraz Standardami realizacji wsparcia w zakresie </w:t>
      </w:r>
      <w:r w:rsidRPr="003662B4">
        <w:rPr>
          <w:rFonts w:ascii="Calibri" w:eastAsia="Calibri" w:hAnsi="Calibri" w:cs="Times New Roman"/>
          <w:i/>
          <w:spacing w:val="-4"/>
        </w:rPr>
        <w:t>Działania/ Poddziałania</w:t>
      </w:r>
      <w:r w:rsidRPr="003662B4">
        <w:rPr>
          <w:rFonts w:ascii="Calibri" w:eastAsia="Calibri" w:hAnsi="Calibri" w:cs="Times New Roman"/>
          <w:i/>
          <w:spacing w:val="-4"/>
          <w:vertAlign w:val="superscript"/>
        </w:rPr>
        <w:footnoteReference w:id="10"/>
      </w:r>
      <w:r w:rsidRPr="003662B4">
        <w:rPr>
          <w:rFonts w:ascii="Calibri" w:eastAsia="Calibri" w:hAnsi="Calibri" w:cs="Times New Roman"/>
          <w:spacing w:val="-4"/>
        </w:rPr>
        <w:t>, które stanowią załącznik do ww. wezwania.</w:t>
      </w:r>
      <w:r w:rsidRPr="003662B4">
        <w:rPr>
          <w:rFonts w:ascii="Calibri" w:eastAsia="Calibri" w:hAnsi="Calibri" w:cs="Times New Roman"/>
        </w:rPr>
        <w:t xml:space="preserve"> </w:t>
      </w:r>
    </w:p>
    <w:p w:rsidR="003662B4" w:rsidRPr="003662B4" w:rsidRDefault="003662B4" w:rsidP="003662B4">
      <w:pPr>
        <w:tabs>
          <w:tab w:val="right" w:pos="8440"/>
        </w:tabs>
        <w:spacing w:after="120" w:line="276" w:lineRule="auto"/>
        <w:ind w:left="720"/>
        <w:contextualSpacing/>
        <w:rPr>
          <w:rFonts w:ascii="Calibri" w:eastAsia="Calibri" w:hAnsi="Calibri" w:cs="Times New Roman"/>
        </w:rPr>
      </w:pPr>
    </w:p>
    <w:p w:rsidR="003662B4" w:rsidRPr="003662B4" w:rsidRDefault="003662B4" w:rsidP="003662B4">
      <w:pPr>
        <w:tabs>
          <w:tab w:val="right" w:pos="8440"/>
        </w:tabs>
        <w:spacing w:after="120" w:line="276" w:lineRule="auto"/>
        <w:jc w:val="center"/>
        <w:rPr>
          <w:rFonts w:ascii="Calibri" w:eastAsia="Calibri" w:hAnsi="Calibri" w:cs="Times New Roman"/>
          <w:caps/>
        </w:rPr>
      </w:pPr>
      <w:r w:rsidRPr="003662B4">
        <w:rPr>
          <w:rFonts w:ascii="Calibri" w:eastAsia="Calibri" w:hAnsi="Calibri" w:cs="Times New Roman"/>
        </w:rPr>
        <w:t>§ 6.</w:t>
      </w:r>
      <w:r w:rsidRPr="003662B4">
        <w:rPr>
          <w:rFonts w:ascii="Calibri" w:eastAsia="Calibri" w:hAnsi="Calibri" w:cs="Times New Roman"/>
          <w:caps/>
        </w:rPr>
        <w:t xml:space="preserve"> </w:t>
      </w:r>
    </w:p>
    <w:p w:rsidR="003662B4" w:rsidRPr="003662B4" w:rsidRDefault="003662B4" w:rsidP="003662B4">
      <w:pPr>
        <w:tabs>
          <w:tab w:val="right" w:pos="8440"/>
        </w:tabs>
        <w:spacing w:after="120" w:line="276" w:lineRule="auto"/>
        <w:jc w:val="center"/>
        <w:rPr>
          <w:rFonts w:ascii="Calibri" w:eastAsia="Calibri" w:hAnsi="Calibri" w:cs="Times New Roman"/>
          <w:b/>
        </w:rPr>
      </w:pPr>
      <w:r w:rsidRPr="003662B4">
        <w:rPr>
          <w:rFonts w:ascii="Calibri" w:eastAsia="Calibri" w:hAnsi="Calibri" w:cs="Times New Roman"/>
          <w:b/>
          <w:caps/>
        </w:rPr>
        <w:t>O</w:t>
      </w:r>
      <w:r w:rsidRPr="003662B4">
        <w:rPr>
          <w:rFonts w:ascii="Calibri" w:eastAsia="Calibri" w:hAnsi="Calibri" w:cs="Times New Roman"/>
          <w:b/>
        </w:rPr>
        <w:t>rganizacja wewnętrzna Partnerstwa</w:t>
      </w:r>
    </w:p>
    <w:p w:rsidR="003662B4" w:rsidRPr="003662B4" w:rsidRDefault="003662B4" w:rsidP="003662B4">
      <w:pPr>
        <w:tabs>
          <w:tab w:val="left" w:pos="900"/>
        </w:tabs>
        <w:spacing w:after="12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3662B4">
        <w:rPr>
          <w:rFonts w:ascii="Calibri" w:eastAsia="Times New Roman" w:hAnsi="Calibri" w:cs="Times New Roman"/>
          <w:bCs/>
          <w:i/>
          <w:iCs/>
          <w:lang w:eastAsia="pl-PL"/>
        </w:rPr>
        <w:t xml:space="preserve">(W §6 należy opisać przyjęte w ramach partnerstwa rozwiązania dotyczące organizacji wewnętrznej partnerstwa. Opis ten może  zawierać: </w:t>
      </w:r>
    </w:p>
    <w:p w:rsidR="003662B4" w:rsidRPr="003662B4" w:rsidRDefault="003662B4" w:rsidP="003662B4">
      <w:pPr>
        <w:numPr>
          <w:ilvl w:val="0"/>
          <w:numId w:val="6"/>
        </w:numPr>
        <w:tabs>
          <w:tab w:val="left" w:pos="900"/>
        </w:tabs>
        <w:spacing w:after="12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3662B4">
        <w:rPr>
          <w:rFonts w:ascii="Calibri" w:eastAsia="Times New Roman" w:hAnsi="Calibri" w:cs="Times New Roman"/>
          <w:bCs/>
          <w:i/>
          <w:iCs/>
          <w:lang w:eastAsia="pl-PL"/>
        </w:rPr>
        <w:t xml:space="preserve">wskazanie struktury organizacyjnej Projektu; </w:t>
      </w:r>
    </w:p>
    <w:p w:rsidR="003662B4" w:rsidRPr="003662B4" w:rsidRDefault="003662B4" w:rsidP="003662B4">
      <w:pPr>
        <w:numPr>
          <w:ilvl w:val="0"/>
          <w:numId w:val="6"/>
        </w:numPr>
        <w:tabs>
          <w:tab w:val="left" w:pos="900"/>
        </w:tabs>
        <w:spacing w:after="120" w:line="240" w:lineRule="auto"/>
        <w:jc w:val="both"/>
        <w:rPr>
          <w:rFonts w:ascii="Calibri" w:eastAsia="Times New Roman" w:hAnsi="Calibri" w:cs="Times New Roman"/>
          <w:bCs/>
          <w:i/>
          <w:lang w:eastAsia="pl-PL"/>
        </w:rPr>
      </w:pPr>
      <w:r w:rsidRPr="003662B4">
        <w:rPr>
          <w:rFonts w:ascii="Calibri" w:eastAsia="Times New Roman" w:hAnsi="Calibri" w:cs="Times New Roman"/>
          <w:bCs/>
          <w:i/>
          <w:iCs/>
          <w:lang w:eastAsia="pl-PL"/>
        </w:rPr>
        <w:t>informacje na temat grupy zarządzającej partnerstwem</w:t>
      </w:r>
      <w:r w:rsidRPr="003662B4">
        <w:rPr>
          <w:rFonts w:ascii="Calibri" w:eastAsia="Times New Roman" w:hAnsi="Calibri" w:cs="Times New Roman"/>
          <w:bCs/>
          <w:i/>
          <w:lang w:eastAsia="pl-PL"/>
        </w:rPr>
        <w:t>, jeśli taka zostanie zawiązana</w:t>
      </w:r>
      <w:r w:rsidRPr="003662B4">
        <w:rPr>
          <w:rFonts w:ascii="Calibri" w:eastAsia="Times New Roman" w:hAnsi="Calibri" w:cs="Times New Roman"/>
          <w:bCs/>
          <w:i/>
          <w:iCs/>
          <w:lang w:eastAsia="pl-PL"/>
        </w:rPr>
        <w:t xml:space="preserve"> (np. nazwa, skład, rola i zadania, częstotliwość spotkań);</w:t>
      </w:r>
    </w:p>
    <w:p w:rsidR="003662B4" w:rsidRPr="003662B4" w:rsidRDefault="003662B4" w:rsidP="003662B4">
      <w:pPr>
        <w:numPr>
          <w:ilvl w:val="0"/>
          <w:numId w:val="6"/>
        </w:numPr>
        <w:tabs>
          <w:tab w:val="left" w:pos="900"/>
        </w:tabs>
        <w:spacing w:after="12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3662B4">
        <w:rPr>
          <w:rFonts w:ascii="Calibri" w:eastAsia="Times New Roman" w:hAnsi="Calibri" w:cs="Times New Roman"/>
          <w:bCs/>
          <w:i/>
          <w:iCs/>
          <w:lang w:eastAsia="pl-PL"/>
        </w:rPr>
        <w:t xml:space="preserve"> sposób podejmowania decyzji w ramach partnerstwa;,</w:t>
      </w:r>
    </w:p>
    <w:p w:rsidR="003662B4" w:rsidRPr="003662B4" w:rsidRDefault="003662B4" w:rsidP="003662B4">
      <w:pPr>
        <w:numPr>
          <w:ilvl w:val="0"/>
          <w:numId w:val="6"/>
        </w:numPr>
        <w:tabs>
          <w:tab w:val="left" w:pos="900"/>
        </w:tabs>
        <w:spacing w:after="12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3662B4">
        <w:rPr>
          <w:rFonts w:ascii="Calibri" w:eastAsia="Times New Roman" w:hAnsi="Calibri" w:cs="Times New Roman"/>
          <w:bCs/>
          <w:i/>
          <w:iCs/>
          <w:lang w:eastAsia="pl-PL"/>
        </w:rPr>
        <w:t xml:space="preserve"> sposób dokumentowania posiedzeń i podejmowanych decyzji; </w:t>
      </w:r>
    </w:p>
    <w:p w:rsidR="003662B4" w:rsidRPr="003662B4" w:rsidRDefault="003662B4" w:rsidP="003662B4">
      <w:pPr>
        <w:numPr>
          <w:ilvl w:val="0"/>
          <w:numId w:val="6"/>
        </w:numPr>
        <w:tabs>
          <w:tab w:val="left" w:pos="900"/>
        </w:tabs>
        <w:spacing w:after="120" w:line="240" w:lineRule="auto"/>
        <w:jc w:val="both"/>
        <w:rPr>
          <w:rFonts w:ascii="Calibri" w:eastAsia="Times New Roman" w:hAnsi="Calibri" w:cs="Times New Roman"/>
          <w:bCs/>
          <w:i/>
          <w:lang w:eastAsia="pl-PL"/>
        </w:rPr>
      </w:pPr>
      <w:r w:rsidRPr="003662B4">
        <w:rPr>
          <w:rFonts w:ascii="Calibri" w:eastAsia="Times New Roman" w:hAnsi="Calibri" w:cs="Times New Roman"/>
          <w:bCs/>
          <w:i/>
          <w:lang w:eastAsia="pl-PL"/>
        </w:rPr>
        <w:t>sposób oceny realizacji projektu;</w:t>
      </w:r>
    </w:p>
    <w:p w:rsidR="003662B4" w:rsidRPr="003662B4" w:rsidRDefault="003662B4" w:rsidP="003662B4">
      <w:pPr>
        <w:numPr>
          <w:ilvl w:val="0"/>
          <w:numId w:val="6"/>
        </w:numPr>
        <w:tabs>
          <w:tab w:val="left" w:pos="900"/>
        </w:tabs>
        <w:spacing w:after="120" w:line="240" w:lineRule="auto"/>
        <w:jc w:val="both"/>
        <w:rPr>
          <w:rFonts w:ascii="Calibri" w:eastAsia="Times New Roman" w:hAnsi="Calibri" w:cs="Times New Roman"/>
          <w:bCs/>
          <w:i/>
          <w:lang w:eastAsia="pl-PL"/>
        </w:rPr>
      </w:pPr>
      <w:r w:rsidRPr="003662B4">
        <w:rPr>
          <w:rFonts w:ascii="Calibri" w:eastAsia="Times New Roman" w:hAnsi="Calibri" w:cs="Times New Roman"/>
          <w:bCs/>
          <w:i/>
          <w:lang w:eastAsia="pl-PL"/>
        </w:rPr>
        <w:t>system komunikacji w partnerstwie;</w:t>
      </w:r>
    </w:p>
    <w:p w:rsidR="003662B4" w:rsidRPr="003662B4" w:rsidRDefault="003662B4" w:rsidP="003662B4">
      <w:pPr>
        <w:numPr>
          <w:ilvl w:val="0"/>
          <w:numId w:val="6"/>
        </w:numPr>
        <w:tabs>
          <w:tab w:val="left" w:pos="900"/>
        </w:tabs>
        <w:spacing w:after="120" w:line="240" w:lineRule="auto"/>
        <w:jc w:val="both"/>
        <w:rPr>
          <w:rFonts w:ascii="Calibri" w:eastAsia="Times New Roman" w:hAnsi="Calibri" w:cs="Times New Roman"/>
          <w:bCs/>
          <w:i/>
          <w:lang w:eastAsia="pl-PL"/>
        </w:rPr>
      </w:pPr>
      <w:r w:rsidRPr="003662B4">
        <w:rPr>
          <w:rFonts w:ascii="Calibri" w:eastAsia="Times New Roman" w:hAnsi="Calibri" w:cs="Times New Roman"/>
          <w:bCs/>
          <w:i/>
          <w:lang w:eastAsia="pl-PL"/>
        </w:rPr>
        <w:t>system zapewnienia równości szans, w tym równości płci oraz zatrudniania osób z niepełnosprawnościami w ramach partnerstwa;</w:t>
      </w:r>
    </w:p>
    <w:p w:rsidR="003662B4" w:rsidRPr="003662B4" w:rsidRDefault="003662B4" w:rsidP="003662B4">
      <w:pPr>
        <w:numPr>
          <w:ilvl w:val="0"/>
          <w:numId w:val="6"/>
        </w:numPr>
        <w:tabs>
          <w:tab w:val="left" w:pos="900"/>
        </w:tabs>
        <w:spacing w:after="120" w:line="240" w:lineRule="auto"/>
        <w:jc w:val="both"/>
        <w:rPr>
          <w:rFonts w:ascii="Calibri" w:eastAsia="Times New Roman" w:hAnsi="Calibri" w:cs="Times New Roman"/>
          <w:bCs/>
          <w:i/>
          <w:lang w:eastAsia="pl-PL"/>
        </w:rPr>
      </w:pPr>
      <w:r w:rsidRPr="003662B4">
        <w:rPr>
          <w:rFonts w:ascii="Calibri" w:eastAsia="Times New Roman" w:hAnsi="Calibri" w:cs="Times New Roman"/>
          <w:bCs/>
          <w:i/>
          <w:lang w:eastAsia="pl-PL"/>
        </w:rPr>
        <w:t>sposób postępowania w przypadku naruszenia lub niewywiązywania się przez któregokolwiek z partnerów z postanowień niniejszej umowy</w:t>
      </w:r>
    </w:p>
    <w:p w:rsidR="003662B4" w:rsidRPr="003662B4" w:rsidRDefault="003662B4" w:rsidP="003662B4">
      <w:pPr>
        <w:numPr>
          <w:ilvl w:val="0"/>
          <w:numId w:val="6"/>
        </w:numPr>
        <w:tabs>
          <w:tab w:val="left" w:pos="900"/>
        </w:tabs>
        <w:spacing w:after="120" w:line="240" w:lineRule="auto"/>
        <w:jc w:val="both"/>
        <w:rPr>
          <w:rFonts w:ascii="Calibri" w:eastAsia="Times New Roman" w:hAnsi="Calibri" w:cs="Times New Roman"/>
          <w:bCs/>
          <w:i/>
          <w:lang w:eastAsia="pl-PL"/>
        </w:rPr>
      </w:pPr>
      <w:r w:rsidRPr="003662B4">
        <w:rPr>
          <w:rFonts w:ascii="Calibri" w:eastAsia="Times New Roman" w:hAnsi="Calibri" w:cs="Times New Roman"/>
          <w:bCs/>
          <w:i/>
          <w:lang w:eastAsia="pl-PL"/>
        </w:rPr>
        <w:t>system zarządzania i  wewnętrznej kontroli finansowej w ramach partnerstwa).</w:t>
      </w:r>
    </w:p>
    <w:p w:rsidR="003662B4" w:rsidRPr="003662B4" w:rsidRDefault="003662B4" w:rsidP="003662B4">
      <w:pPr>
        <w:spacing w:before="120" w:after="120" w:line="240" w:lineRule="auto"/>
        <w:rPr>
          <w:rFonts w:ascii="Calibri" w:eastAsia="Times New Roman" w:hAnsi="Calibri" w:cs="Times New Roman"/>
          <w:lang w:eastAsia="pl-PL"/>
        </w:rPr>
      </w:pPr>
    </w:p>
    <w:p w:rsidR="003662B4" w:rsidRPr="003662B4" w:rsidRDefault="003662B4" w:rsidP="003662B4">
      <w:pPr>
        <w:spacing w:before="120" w:after="120" w:line="276" w:lineRule="auto"/>
        <w:jc w:val="center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§ 7.</w:t>
      </w:r>
    </w:p>
    <w:p w:rsidR="003662B4" w:rsidRPr="003662B4" w:rsidRDefault="003662B4" w:rsidP="003662B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662B4">
        <w:rPr>
          <w:rFonts w:ascii="Calibri" w:eastAsia="Times New Roman" w:hAnsi="Calibri" w:cs="Times New Roman"/>
          <w:b/>
          <w:lang w:eastAsia="pl-PL"/>
        </w:rPr>
        <w:t>Zagadnienia finansowe</w:t>
      </w:r>
      <w:r w:rsidRPr="003662B4">
        <w:rPr>
          <w:rFonts w:ascii="Calibri" w:eastAsia="Times New Roman" w:hAnsi="Calibri" w:cs="Times New Roman"/>
          <w:b/>
          <w:vertAlign w:val="superscript"/>
          <w:lang w:eastAsia="pl-PL"/>
        </w:rPr>
        <w:footnoteReference w:id="11"/>
      </w:r>
    </w:p>
    <w:p w:rsidR="003662B4" w:rsidRPr="003662B4" w:rsidRDefault="003662B4" w:rsidP="003662B4">
      <w:pPr>
        <w:numPr>
          <w:ilvl w:val="0"/>
          <w:numId w:val="7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lang w:eastAsia="pl-PL"/>
        </w:rPr>
      </w:pPr>
      <w:r w:rsidRPr="003662B4">
        <w:rPr>
          <w:rFonts w:ascii="Calibri" w:eastAsia="Times New Roman" w:hAnsi="Calibri" w:cs="Times New Roman"/>
          <w:bCs/>
          <w:lang w:eastAsia="pl-PL"/>
        </w:rPr>
        <w:t xml:space="preserve">Środki finansowe przekazywane Partnerom przez Partnera wiodącego stanowią dofinansowanie wydatków ponoszonych przez Partnerów w związku z wykonaniem zadań określonych w niniejszej umowie, a nie świadczeniem usług na rzecz Partnera wiodącego. </w:t>
      </w:r>
    </w:p>
    <w:p w:rsidR="003662B4" w:rsidRPr="003662B4" w:rsidRDefault="003662B4" w:rsidP="003662B4">
      <w:pPr>
        <w:numPr>
          <w:ilvl w:val="0"/>
          <w:numId w:val="7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lang w:eastAsia="pl-PL"/>
        </w:rPr>
      </w:pPr>
      <w:r w:rsidRPr="003662B4">
        <w:rPr>
          <w:rFonts w:ascii="Calibri" w:eastAsia="Times New Roman" w:hAnsi="Calibri" w:cs="Tahoma"/>
          <w:lang w:eastAsia="pl-PL"/>
        </w:rPr>
        <w:t xml:space="preserve">Partnerzy nie mogą przeznaczać środków finansowych, o których mowa w ust. 1  na cele inne niż związane z Projektem, w szczególności na tymczasowe finansowanie swojej podstawowej, </w:t>
      </w:r>
      <w:proofErr w:type="spellStart"/>
      <w:r w:rsidRPr="003662B4">
        <w:rPr>
          <w:rFonts w:ascii="Calibri" w:eastAsia="Times New Roman" w:hAnsi="Calibri" w:cs="Tahoma"/>
          <w:lang w:eastAsia="pl-PL"/>
        </w:rPr>
        <w:t>pozaprojektowej</w:t>
      </w:r>
      <w:proofErr w:type="spellEnd"/>
      <w:r w:rsidRPr="003662B4">
        <w:rPr>
          <w:rFonts w:ascii="Calibri" w:eastAsia="Times New Roman" w:hAnsi="Calibri" w:cs="Tahoma"/>
          <w:lang w:eastAsia="pl-PL"/>
        </w:rPr>
        <w:t xml:space="preserve"> działalności.</w:t>
      </w:r>
    </w:p>
    <w:p w:rsidR="003662B4" w:rsidRPr="003662B4" w:rsidRDefault="003662B4" w:rsidP="003662B4">
      <w:pPr>
        <w:numPr>
          <w:ilvl w:val="0"/>
          <w:numId w:val="7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lang w:eastAsia="pl-PL"/>
        </w:rPr>
      </w:pPr>
      <w:r w:rsidRPr="003662B4">
        <w:rPr>
          <w:rFonts w:ascii="Calibri" w:eastAsia="Times New Roman" w:hAnsi="Calibri" w:cs="Times New Roman"/>
          <w:bCs/>
          <w:lang w:eastAsia="pl-PL"/>
        </w:rPr>
        <w:t xml:space="preserve">Strony uzgadniają następujący podział środków finansowych na realizację Projektu w ramach kwoty dofinansowania Projektu w łącznej kwocie nie większej niż ... PLN i stanowiącej nie więcej niż … % wydatków kwalifikowalnych Projektu: </w:t>
      </w:r>
    </w:p>
    <w:p w:rsidR="003662B4" w:rsidRPr="003662B4" w:rsidRDefault="003662B4" w:rsidP="003662B4">
      <w:pPr>
        <w:numPr>
          <w:ilvl w:val="1"/>
          <w:numId w:val="7"/>
        </w:numPr>
        <w:tabs>
          <w:tab w:val="num" w:pos="851"/>
        </w:tabs>
        <w:spacing w:after="120" w:line="240" w:lineRule="auto"/>
        <w:ind w:left="851" w:hanging="426"/>
        <w:jc w:val="both"/>
        <w:rPr>
          <w:rFonts w:ascii="Calibri" w:eastAsia="Times New Roman" w:hAnsi="Calibri" w:cs="Times New Roman"/>
          <w:bCs/>
          <w:lang w:eastAsia="pl-PL"/>
        </w:rPr>
      </w:pPr>
      <w:r w:rsidRPr="003662B4">
        <w:rPr>
          <w:rFonts w:ascii="Calibri" w:eastAsia="Times New Roman" w:hAnsi="Calibri" w:cs="Times New Roman"/>
          <w:bCs/>
          <w:lang w:eastAsia="pl-PL"/>
        </w:rPr>
        <w:t xml:space="preserve">na realizację </w:t>
      </w:r>
      <w:r w:rsidRPr="003662B4">
        <w:rPr>
          <w:rFonts w:ascii="Calibri" w:eastAsia="Times New Roman" w:hAnsi="Calibri" w:cs="Times New Roman"/>
          <w:bCs/>
          <w:i/>
          <w:iCs/>
          <w:lang w:eastAsia="pl-PL"/>
        </w:rPr>
        <w:t>zadania/zadań</w:t>
      </w:r>
      <w:r w:rsidRPr="003662B4">
        <w:rPr>
          <w:rFonts w:ascii="Calibri" w:eastAsia="Times New Roman" w:hAnsi="Calibri" w:cs="Times New Roman"/>
          <w:bCs/>
          <w:lang w:eastAsia="pl-PL"/>
        </w:rPr>
        <w:t xml:space="preserve"> Partnera wiodącego w łącznej kwocie nie większej niż..... PLN;</w:t>
      </w:r>
    </w:p>
    <w:p w:rsidR="003662B4" w:rsidRPr="003662B4" w:rsidRDefault="003662B4" w:rsidP="003662B4">
      <w:pPr>
        <w:numPr>
          <w:ilvl w:val="1"/>
          <w:numId w:val="7"/>
        </w:numPr>
        <w:tabs>
          <w:tab w:val="num" w:pos="851"/>
        </w:tabs>
        <w:spacing w:after="120" w:line="240" w:lineRule="auto"/>
        <w:ind w:left="851" w:hanging="426"/>
        <w:jc w:val="both"/>
        <w:rPr>
          <w:rFonts w:ascii="Calibri" w:eastAsia="Times New Roman" w:hAnsi="Calibri" w:cs="Times New Roman"/>
          <w:bCs/>
          <w:lang w:eastAsia="pl-PL"/>
        </w:rPr>
      </w:pPr>
      <w:r w:rsidRPr="003662B4">
        <w:rPr>
          <w:rFonts w:ascii="Calibri" w:eastAsia="Times New Roman" w:hAnsi="Calibri" w:cs="Times New Roman"/>
          <w:bCs/>
          <w:lang w:eastAsia="pl-PL"/>
        </w:rPr>
        <w:t xml:space="preserve">na realizację </w:t>
      </w:r>
      <w:r w:rsidRPr="003662B4">
        <w:rPr>
          <w:rFonts w:ascii="Calibri" w:eastAsia="Times New Roman" w:hAnsi="Calibri" w:cs="Times New Roman"/>
          <w:bCs/>
          <w:i/>
          <w:iCs/>
          <w:lang w:eastAsia="pl-PL"/>
        </w:rPr>
        <w:t>zadania/zadań</w:t>
      </w:r>
      <w:r w:rsidRPr="003662B4">
        <w:rPr>
          <w:rFonts w:ascii="Calibri" w:eastAsia="Times New Roman" w:hAnsi="Calibri" w:cs="Times New Roman"/>
          <w:bCs/>
          <w:lang w:eastAsia="pl-PL"/>
        </w:rPr>
        <w:t xml:space="preserve"> Partnera nr 1 w łącznej kwocie nie większej niż.... PLN;</w:t>
      </w:r>
    </w:p>
    <w:p w:rsidR="003662B4" w:rsidRPr="003662B4" w:rsidRDefault="003662B4" w:rsidP="003662B4">
      <w:pPr>
        <w:numPr>
          <w:ilvl w:val="1"/>
          <w:numId w:val="7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Calibri" w:eastAsia="Times New Roman" w:hAnsi="Calibri" w:cs="Times New Roman"/>
          <w:bCs/>
          <w:lang w:eastAsia="pl-PL"/>
        </w:rPr>
      </w:pPr>
      <w:r w:rsidRPr="003662B4">
        <w:rPr>
          <w:rFonts w:ascii="Calibri" w:eastAsia="Times New Roman" w:hAnsi="Calibri" w:cs="Times New Roman"/>
          <w:bCs/>
          <w:lang w:eastAsia="pl-PL"/>
        </w:rPr>
        <w:t xml:space="preserve">na realizację </w:t>
      </w:r>
      <w:r w:rsidRPr="003662B4">
        <w:rPr>
          <w:rFonts w:ascii="Calibri" w:eastAsia="Times New Roman" w:hAnsi="Calibri" w:cs="Times New Roman"/>
          <w:bCs/>
          <w:i/>
          <w:iCs/>
          <w:lang w:eastAsia="pl-PL"/>
        </w:rPr>
        <w:t>zadania/zadań</w:t>
      </w:r>
      <w:r w:rsidRPr="003662B4">
        <w:rPr>
          <w:rFonts w:ascii="Calibri" w:eastAsia="Times New Roman" w:hAnsi="Calibri" w:cs="Times New Roman"/>
          <w:bCs/>
          <w:lang w:eastAsia="pl-PL"/>
        </w:rPr>
        <w:t xml:space="preserve"> Partnera nr 2 w łącznej kwocie nie większej niż .... PLN;</w:t>
      </w:r>
    </w:p>
    <w:p w:rsidR="003662B4" w:rsidRPr="003662B4" w:rsidRDefault="003662B4" w:rsidP="003662B4">
      <w:pPr>
        <w:numPr>
          <w:ilvl w:val="1"/>
          <w:numId w:val="7"/>
        </w:numPr>
        <w:tabs>
          <w:tab w:val="num" w:pos="851"/>
        </w:tabs>
        <w:spacing w:after="120" w:line="240" w:lineRule="auto"/>
        <w:ind w:left="851" w:hanging="426"/>
        <w:jc w:val="both"/>
        <w:rPr>
          <w:rFonts w:ascii="Calibri" w:eastAsia="Times New Roman" w:hAnsi="Calibri" w:cs="Times New Roman"/>
          <w:bCs/>
          <w:lang w:eastAsia="pl-PL"/>
        </w:rPr>
      </w:pPr>
      <w:r w:rsidRPr="003662B4">
        <w:rPr>
          <w:rFonts w:ascii="Calibri" w:eastAsia="Times New Roman" w:hAnsi="Calibri" w:cs="Times New Roman"/>
          <w:bCs/>
          <w:lang w:eastAsia="pl-PL"/>
        </w:rPr>
        <w:t xml:space="preserve">na realizację </w:t>
      </w:r>
      <w:r w:rsidRPr="003662B4">
        <w:rPr>
          <w:rFonts w:ascii="Calibri" w:eastAsia="Times New Roman" w:hAnsi="Calibri" w:cs="Times New Roman"/>
          <w:bCs/>
          <w:i/>
          <w:iCs/>
          <w:lang w:eastAsia="pl-PL"/>
        </w:rPr>
        <w:t>zadania/zadań</w:t>
      </w:r>
      <w:r w:rsidRPr="003662B4">
        <w:rPr>
          <w:rFonts w:ascii="Calibri" w:eastAsia="Times New Roman" w:hAnsi="Calibri" w:cs="Times New Roman"/>
          <w:bCs/>
          <w:lang w:eastAsia="pl-PL"/>
        </w:rPr>
        <w:t xml:space="preserve"> Partnera nr 3 w łącznej kwocie nie większej niż.... PLN.</w:t>
      </w:r>
    </w:p>
    <w:p w:rsidR="003662B4" w:rsidRPr="003662B4" w:rsidRDefault="003662B4" w:rsidP="003662B4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bCs/>
          <w:lang w:eastAsia="pl-PL"/>
        </w:rPr>
        <w:t xml:space="preserve">Budżet Partnera wiodącego i Partnerów w ramach Projektu, uwzględniający podział środków finansowych na realizację zadań powierzonych Partnerowi wiodącemu i poszczególnym Partnerom, stanowi załącznik nr 2 do umowy. </w:t>
      </w:r>
    </w:p>
    <w:p w:rsidR="003662B4" w:rsidRPr="003662B4" w:rsidRDefault="003662B4" w:rsidP="003662B4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Strony zobowiązują się do wniesienia wkładu własnego zgodnie z wysokością wskazaną w załączniku, o którym mowa w ust. 4. W przypadku niewniesienia wkładu własnego we wskazanej wysokości, kwota dofinansowania, o której mowa w ust. 3, może zostać proporcjonalnie obniżona</w:t>
      </w:r>
      <w:r w:rsidRPr="003662B4">
        <w:rPr>
          <w:rFonts w:ascii="Calibri" w:eastAsia="Times New Roman" w:hAnsi="Calibri" w:cs="Times New Roman"/>
          <w:vertAlign w:val="superscript"/>
          <w:lang w:eastAsia="pl-PL"/>
        </w:rPr>
        <w:footnoteReference w:id="12"/>
      </w:r>
      <w:r w:rsidRPr="003662B4">
        <w:rPr>
          <w:rFonts w:ascii="Calibri" w:eastAsia="Times New Roman" w:hAnsi="Calibri" w:cs="Times New Roman"/>
          <w:lang w:eastAsia="pl-PL"/>
        </w:rPr>
        <w:t>.</w:t>
      </w:r>
    </w:p>
    <w:p w:rsidR="003662B4" w:rsidRPr="003662B4" w:rsidRDefault="003662B4" w:rsidP="003662B4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 xml:space="preserve">Partner wiodący przekazuje Partnerom środki na finansowanie kosztów realizacji zadań, o których mowa w § 4, w formie </w:t>
      </w:r>
      <w:r w:rsidRPr="003662B4">
        <w:rPr>
          <w:rFonts w:ascii="Calibri" w:eastAsia="Times New Roman" w:hAnsi="Calibri" w:cs="Times New Roman"/>
          <w:i/>
          <w:lang w:eastAsia="pl-PL"/>
        </w:rPr>
        <w:t>zaliczki / refundacji poniesionych wydatków</w:t>
      </w:r>
      <w:r w:rsidRPr="003662B4">
        <w:rPr>
          <w:rFonts w:ascii="Calibri" w:eastAsia="Times New Roman" w:hAnsi="Calibri" w:cs="Times New Roman"/>
          <w:lang w:eastAsia="pl-PL"/>
        </w:rPr>
        <w:t xml:space="preserve">. </w:t>
      </w:r>
    </w:p>
    <w:p w:rsidR="003662B4" w:rsidRPr="003662B4" w:rsidRDefault="003662B4" w:rsidP="003662B4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W przypadku gdy środki przekazywane są Partnerowi w formie zaliczki, środki przekazywane są na następujący wyodrębniony rachunek bankowy .......................................... ......................................</w:t>
      </w:r>
      <w:r w:rsidRPr="003662B4">
        <w:rPr>
          <w:rFonts w:ascii="Calibri" w:eastAsia="Times New Roman" w:hAnsi="Calibri" w:cs="Times New Roman"/>
          <w:vertAlign w:val="superscript"/>
          <w:lang w:eastAsia="pl-PL"/>
        </w:rPr>
        <w:footnoteReference w:id="13"/>
      </w:r>
      <w:r w:rsidRPr="003662B4">
        <w:rPr>
          <w:rFonts w:ascii="Calibri" w:eastAsia="Times New Roman" w:hAnsi="Calibri" w:cs="Times New Roman"/>
          <w:lang w:eastAsia="pl-PL"/>
        </w:rPr>
        <w:t xml:space="preserve">. Odsetki bankowe od środków na wyodrębnionym rachunku Partnera stanowią dochód budżetu państwa i podlegają zwrotowi, o ile przepisy odrębne nie stanowią inaczej. </w:t>
      </w:r>
    </w:p>
    <w:p w:rsidR="003662B4" w:rsidRPr="003662B4" w:rsidRDefault="003662B4" w:rsidP="003662B4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Środki na finansowanie kosztów realizacji zadań przekazywane są zgodnie z harmonogramem dokonywania wydatków (harmonogramem płatności) stanowiącym załącznik nr 3 do niniejszej umowy. Aktualizacja harmonogramu nie wymaga formy aneksu do niniejszej umowy.</w:t>
      </w:r>
    </w:p>
    <w:p w:rsidR="003662B4" w:rsidRPr="003662B4" w:rsidRDefault="003662B4" w:rsidP="003662B4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Do oceny kwalifikowalności poniesionych wydatków stosuje się wersję Wytycznych dotyczących kwalifikowalności wydatków w ramach Regionalnego Programu Operacyjnego Województwa Pomorskiego na lata 2014-2020</w:t>
      </w:r>
      <w:r w:rsidRPr="003662B4">
        <w:rPr>
          <w:rFonts w:ascii="Calibri" w:eastAsia="Times New Roman" w:hAnsi="Calibri" w:cs="Tahoma"/>
          <w:lang w:eastAsia="pl-PL"/>
        </w:rPr>
        <w:t>,</w:t>
      </w:r>
      <w:r w:rsidRPr="003662B4">
        <w:rPr>
          <w:rFonts w:ascii="Calibri" w:eastAsia="Times New Roman" w:hAnsi="Calibri" w:cs="Times New Roman"/>
          <w:lang w:eastAsia="pl-PL"/>
        </w:rPr>
        <w:t xml:space="preserve"> obowiązującą w dniu poniesienia wydatku.</w:t>
      </w:r>
      <w:r w:rsidRPr="003662B4">
        <w:rPr>
          <w:rFonts w:ascii="Calibri" w:eastAsia="Times New Roman" w:hAnsi="Calibri" w:cs="Times New Roman"/>
          <w:vertAlign w:val="superscript"/>
          <w:lang w:eastAsia="pl-PL"/>
        </w:rPr>
        <w:footnoteReference w:id="14"/>
      </w:r>
    </w:p>
    <w:p w:rsidR="003662B4" w:rsidRPr="003662B4" w:rsidRDefault="003662B4" w:rsidP="003662B4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i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Pierwsza transza zaliczki wypłacana jest Partnerom w wysokości i terminie określonym w harmonogramie dokonywania wydatków (harmonogramie płatności), o którym mowa w ust. 8</w:t>
      </w:r>
      <w:r w:rsidRPr="003662B4">
        <w:rPr>
          <w:rFonts w:ascii="Calibri" w:eastAsia="Times New Roman" w:hAnsi="Calibri" w:cs="Times New Roman"/>
          <w:i/>
          <w:lang w:eastAsia="pl-PL"/>
        </w:rPr>
        <w:t>.</w:t>
      </w:r>
      <w:r w:rsidRPr="003662B4">
        <w:rPr>
          <w:rFonts w:ascii="Calibri" w:eastAsia="Times New Roman" w:hAnsi="Calibri" w:cs="Times New Roman"/>
          <w:i/>
          <w:vertAlign w:val="superscript"/>
          <w:lang w:eastAsia="pl-PL"/>
        </w:rPr>
        <w:footnoteReference w:id="15"/>
      </w:r>
      <w:r w:rsidRPr="003662B4">
        <w:rPr>
          <w:rFonts w:ascii="Calibri" w:eastAsia="Times New Roman" w:hAnsi="Calibri" w:cs="Times New Roman"/>
          <w:i/>
          <w:lang w:eastAsia="pl-PL"/>
        </w:rPr>
        <w:t xml:space="preserve"> </w:t>
      </w:r>
    </w:p>
    <w:p w:rsidR="003662B4" w:rsidRPr="003662B4" w:rsidRDefault="003662B4" w:rsidP="003662B4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Strony ustalają następujące warunki przekazania kolejnych transz środków, o których mowa w ust. 6:</w:t>
      </w:r>
    </w:p>
    <w:p w:rsidR="003662B4" w:rsidRPr="003662B4" w:rsidRDefault="003662B4" w:rsidP="003662B4">
      <w:pPr>
        <w:numPr>
          <w:ilvl w:val="1"/>
          <w:numId w:val="7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złożenie Partnerowi wiodącemu przez Partnerów częściowego wniosku o płatność w SL2014 w zakresie realizowanych przez siebie zadań oraz złożenie do Partnera wiodącego zestawienia zawierającego dane z faktur lub dokumentów księgowych o równoważnej wartości dowodowej, dotyczących wydatków objętych przekazanym częściowym wnioskiem o płatność, zgodnie ze wzorem określonym w załączniku nr 1 do częściowego wniosku o płatność,  w terminie do … dnia</w:t>
      </w:r>
      <w:r w:rsidRPr="003662B4">
        <w:rPr>
          <w:rFonts w:ascii="Calibri" w:eastAsia="Times New Roman" w:hAnsi="Calibri" w:cs="Times New Roman"/>
          <w:vertAlign w:val="superscript"/>
          <w:lang w:eastAsia="pl-PL"/>
        </w:rPr>
        <w:footnoteReference w:id="16"/>
      </w:r>
      <w:r w:rsidRPr="003662B4">
        <w:rPr>
          <w:rFonts w:ascii="Calibri" w:eastAsia="Times New Roman" w:hAnsi="Calibri" w:cs="Times New Roman"/>
          <w:lang w:eastAsia="pl-PL"/>
        </w:rPr>
        <w:t xml:space="preserve"> od zakończenia okresu rozliczeniowego, na podstawie których Partner wiodący składa wniosek o płatność do Instytucji Zarządzającej;</w:t>
      </w:r>
    </w:p>
    <w:p w:rsidR="003662B4" w:rsidRPr="003662B4" w:rsidRDefault="003662B4" w:rsidP="003662B4">
      <w:pPr>
        <w:numPr>
          <w:ilvl w:val="1"/>
          <w:numId w:val="7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złożenie informacji o wszystkich uczestnikach zadania/zadań realizowanego/</w:t>
      </w:r>
      <w:proofErr w:type="spellStart"/>
      <w:r w:rsidRPr="003662B4">
        <w:rPr>
          <w:rFonts w:ascii="Calibri" w:eastAsia="Times New Roman" w:hAnsi="Calibri" w:cs="Times New Roman"/>
          <w:lang w:eastAsia="pl-PL"/>
        </w:rPr>
        <w:t>nych</w:t>
      </w:r>
      <w:proofErr w:type="spellEnd"/>
      <w:r w:rsidRPr="003662B4">
        <w:rPr>
          <w:rFonts w:ascii="Calibri" w:eastAsia="Times New Roman" w:hAnsi="Calibri" w:cs="Times New Roman"/>
          <w:lang w:eastAsia="pl-PL"/>
        </w:rPr>
        <w:t xml:space="preserve"> przez Partnera;</w:t>
      </w:r>
    </w:p>
    <w:p w:rsidR="003662B4" w:rsidRPr="003662B4" w:rsidRDefault="003662B4" w:rsidP="003662B4">
      <w:pPr>
        <w:numPr>
          <w:ilvl w:val="1"/>
          <w:numId w:val="7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zatwierdzenie częściowego wniosku o płatność, o którym mowa w pkt 1, przez Partnera wiodącego, po uprzedniej weryfikacji zasadności, racjonalności i zgodności z aktualnym budżetem projektu wydatków przedłożonych do rozliczenia przez Partnerów;</w:t>
      </w:r>
    </w:p>
    <w:p w:rsidR="003662B4" w:rsidRPr="003662B4" w:rsidRDefault="003662B4" w:rsidP="003662B4">
      <w:pPr>
        <w:numPr>
          <w:ilvl w:val="1"/>
          <w:numId w:val="7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dostępność środków na wyodrębnionym rachunku bankowym Partnera wiodącego.</w:t>
      </w:r>
    </w:p>
    <w:p w:rsidR="003662B4" w:rsidRPr="003662B4" w:rsidRDefault="003662B4" w:rsidP="003662B4">
      <w:pPr>
        <w:numPr>
          <w:ilvl w:val="0"/>
          <w:numId w:val="7"/>
        </w:numPr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Gdy z przyczyn technicznych nie jest możliwe złożenie częściowego wniosku o płatność, o którym mowa w ust. 11 pkt  1, Partnerzy składają do Partnera wiodącego wersję papierową częściowego wniosku o płatność</w:t>
      </w:r>
      <w:r w:rsidRPr="003662B4">
        <w:rPr>
          <w:rFonts w:ascii="Calibri" w:eastAsia="Times New Roman" w:hAnsi="Calibri" w:cs="Times New Roman"/>
          <w:vertAlign w:val="superscript"/>
          <w:lang w:eastAsia="pl-PL"/>
        </w:rPr>
        <w:footnoteReference w:id="17"/>
      </w:r>
      <w:r w:rsidRPr="003662B4">
        <w:rPr>
          <w:rFonts w:ascii="Calibri" w:eastAsia="Times New Roman" w:hAnsi="Calibri" w:cs="Times New Roman"/>
          <w:lang w:eastAsia="pl-PL"/>
        </w:rPr>
        <w:t>, przy jednoczesnym zobowiązaniu się do złożenia wniosku częściowego za pośrednictwem SL2014 w terminie …</w:t>
      </w:r>
      <w:r w:rsidRPr="003662B4">
        <w:rPr>
          <w:rFonts w:ascii="Calibri" w:eastAsia="Times New Roman" w:hAnsi="Calibri" w:cs="Times New Roman"/>
          <w:vertAlign w:val="superscript"/>
          <w:lang w:eastAsia="pl-PL"/>
        </w:rPr>
        <w:footnoteReference w:id="18"/>
      </w:r>
      <w:r w:rsidRPr="003662B4">
        <w:rPr>
          <w:rFonts w:ascii="Calibri" w:eastAsia="Times New Roman" w:hAnsi="Calibri" w:cs="Times New Roman"/>
          <w:lang w:eastAsia="pl-PL"/>
        </w:rPr>
        <w:t xml:space="preserve"> dni roboczych od uzyskania informacji o usunięciu awarii SL2014.</w:t>
      </w:r>
    </w:p>
    <w:p w:rsidR="003662B4" w:rsidRPr="003662B4" w:rsidRDefault="003662B4" w:rsidP="003662B4">
      <w:pPr>
        <w:numPr>
          <w:ilvl w:val="0"/>
          <w:numId w:val="7"/>
        </w:numPr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Partner wiodący wzywa Partnerów do złożenia w wyznaczonym terminie dokumentów, wskazanych w zestawieniu, o którym mowa w ust. 11 pkt 1, poświadczających kwalifikowalność wydatków ujętych w częściowym wniosku o płatność. Oprócz dokumentów wskazanych w zdaniu pierwszym oraz w ust. 11, Partner wiodący może także wezwać Partnerów do złożenia innych dokumentów potwierdzających kwalifikowalność wydatków ujętych w częściowym wniosku o płatność.</w:t>
      </w:r>
    </w:p>
    <w:p w:rsidR="003662B4" w:rsidRPr="003662B4" w:rsidRDefault="003662B4" w:rsidP="003662B4">
      <w:pPr>
        <w:numPr>
          <w:ilvl w:val="0"/>
          <w:numId w:val="7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 xml:space="preserve">Na podstawie zatwierdzonego częściowego wniosku o płatność, Partner wiodący tworzy zbiorczy wniosek o płatność i występuje do Instytucji Zarządzającej  z wnioskiem o płatność celem otrzymania środków na dofinansowanie Projektu.  W przypadku wątpliwości ze strony Instytucji Zarządzającej do dokumentów Partnerów, udzielają oni – za pośrednictwem Partnera wiodącego – odpowiednich wyjaśnień. </w:t>
      </w:r>
    </w:p>
    <w:p w:rsidR="003662B4" w:rsidRPr="003662B4" w:rsidRDefault="003662B4" w:rsidP="003662B4">
      <w:pPr>
        <w:numPr>
          <w:ilvl w:val="0"/>
          <w:numId w:val="7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Partner wiodący przekazuje płatności Partnerom w terminie nie dłuższym niż 10 dni roboczych od otrzymania na rachunek wyodrębniony projektu środków  wynikających z zatwierdzenia przez Instytucję Zarządzającą, zbiorczego wniosku o płatność, o którym mowa w ust. 14.</w:t>
      </w:r>
      <w:r w:rsidRPr="003662B4">
        <w:rPr>
          <w:rFonts w:ascii="Calibri" w:eastAsia="Times New Roman" w:hAnsi="Calibri" w:cs="Times New Roman"/>
          <w:vertAlign w:val="superscript"/>
          <w:lang w:eastAsia="pl-PL"/>
        </w:rPr>
        <w:footnoteReference w:id="19"/>
      </w:r>
      <w:r w:rsidRPr="003662B4">
        <w:rPr>
          <w:rFonts w:ascii="Calibri" w:eastAsia="Times New Roman" w:hAnsi="Calibri" w:cs="Times New Roman"/>
          <w:lang w:eastAsia="pl-PL"/>
        </w:rPr>
        <w:t xml:space="preserve"> </w:t>
      </w:r>
    </w:p>
    <w:p w:rsidR="003662B4" w:rsidRPr="003662B4" w:rsidRDefault="003662B4" w:rsidP="003662B4">
      <w:pPr>
        <w:numPr>
          <w:ilvl w:val="0"/>
          <w:numId w:val="7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Wszystkie płatności dokonywane w związku z realizacją Projektu pomiędzy Partnerem wiodącym lub pomiędzy Partnerami, są dokonywane za pośrednictwem wyodrębnionych dla Projektu rachunków bankowych</w:t>
      </w:r>
      <w:r w:rsidRPr="003662B4">
        <w:rPr>
          <w:rFonts w:ascii="Calibri" w:eastAsia="Times New Roman" w:hAnsi="Calibri" w:cs="Times New Roman"/>
          <w:vertAlign w:val="superscript"/>
          <w:lang w:eastAsia="pl-PL"/>
        </w:rPr>
        <w:footnoteReference w:id="20"/>
      </w:r>
      <w:r w:rsidRPr="003662B4">
        <w:rPr>
          <w:rFonts w:ascii="Calibri" w:eastAsia="Times New Roman" w:hAnsi="Calibri" w:cs="Times New Roman"/>
          <w:lang w:eastAsia="pl-PL"/>
        </w:rPr>
        <w:t>. Wszystkie płatności dokonywane w związku z realizacją umowy powinny być dokonywane za pośrednictwem wyodrębnionych dla Projektu rachunków bankowych.</w:t>
      </w:r>
    </w:p>
    <w:p w:rsidR="003662B4" w:rsidRPr="003662B4" w:rsidRDefault="003662B4" w:rsidP="003662B4">
      <w:pPr>
        <w:numPr>
          <w:ilvl w:val="0"/>
          <w:numId w:val="7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Partner wiodący może wstrzymać przekazywanie płatności na rzecz Partnera, gdy kwota ujęta w częściowym wniosku o płatność jest nienależna lub Partner nie przedłoży we wskazanym terminie dokumentów potwierdzających kwalifikowalność wydatków, a także w przypadku realizowania zadań niezgodnie z umową lub braku postępów w realizacji zadań oraz gdy zachodzi uzasadnione podejrzenie powstania rażących nieprawidłowości w zakresie realizowanych zadań lub na wniosek Instytucji Zarządzającej.</w:t>
      </w:r>
    </w:p>
    <w:p w:rsidR="003662B4" w:rsidRPr="003662B4" w:rsidRDefault="003662B4" w:rsidP="003662B4">
      <w:pPr>
        <w:numPr>
          <w:ilvl w:val="0"/>
          <w:numId w:val="7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 xml:space="preserve">Strony zobowiązane są do ujawniania wszelkich dochodów, które powstają w związku z realizacją Projektu. </w:t>
      </w:r>
    </w:p>
    <w:p w:rsidR="003662B4" w:rsidRPr="003662B4" w:rsidRDefault="003662B4" w:rsidP="003662B4">
      <w:pPr>
        <w:numPr>
          <w:ilvl w:val="0"/>
          <w:numId w:val="7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 xml:space="preserve">W przypadku stwierdzenia nieprawidłowego wydatkowania środków przez Partnera Projektu, środki podlegają zwrotowi wraz z odsetkami w wysokości określonej jak dla zaległości podatkowych liczonymi od dnia przekazania środków. </w:t>
      </w:r>
    </w:p>
    <w:p w:rsidR="003662B4" w:rsidRPr="003662B4" w:rsidRDefault="003662B4" w:rsidP="003662B4">
      <w:pPr>
        <w:numPr>
          <w:ilvl w:val="0"/>
          <w:numId w:val="7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Partnerzy zobowiązują się do rozliczenia całości otrzymanego od Partnera wiodącego dofinansowania, zgodnie z ust. 11. W przypadku nierozliczenia całości otrzymanego dofinansowania, podlega ono zwrotowi na rachunek bankowy Partnera wiodącego w terminie … dni od dnia zakończenia Projektu</w:t>
      </w:r>
      <w:r w:rsidRPr="003662B4">
        <w:rPr>
          <w:rFonts w:ascii="Calibri" w:eastAsia="Times New Roman" w:hAnsi="Calibri" w:cs="Times New Roman"/>
          <w:vertAlign w:val="superscript"/>
          <w:lang w:eastAsia="pl-PL"/>
        </w:rPr>
        <w:footnoteReference w:id="21"/>
      </w:r>
      <w:r w:rsidRPr="003662B4">
        <w:rPr>
          <w:rFonts w:ascii="Calibri" w:eastAsia="Times New Roman" w:hAnsi="Calibri" w:cs="Times New Roman"/>
          <w:lang w:eastAsia="pl-PL"/>
        </w:rPr>
        <w:t>.</w:t>
      </w:r>
    </w:p>
    <w:p w:rsidR="003662B4" w:rsidRPr="003662B4" w:rsidRDefault="003662B4" w:rsidP="003662B4">
      <w:pPr>
        <w:numPr>
          <w:ilvl w:val="0"/>
          <w:numId w:val="7"/>
        </w:numPr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Partnerzy mają obowiązek zachowania zasady trwałości projektu, o której mowa w art. 71 rozporz</w:t>
      </w:r>
      <w:r w:rsidRPr="003662B4">
        <w:rPr>
          <w:rFonts w:ascii="Calibri" w:eastAsia="TimesNewRoman" w:hAnsi="Calibri" w:cs="TimesNewRoman"/>
          <w:lang w:eastAsia="pl-PL"/>
        </w:rPr>
        <w:t>ą</w:t>
      </w:r>
      <w:r w:rsidRPr="003662B4">
        <w:rPr>
          <w:rFonts w:ascii="Calibri" w:eastAsia="Times New Roman" w:hAnsi="Calibri" w:cs="Times New Roman"/>
          <w:lang w:eastAsia="pl-PL"/>
        </w:rPr>
        <w:t>dzenia Parlamentu Europejskiego i Rady (UE) nr 1303/2013 z dnia 17 grudnia 2013 r. ustanawiaj</w:t>
      </w:r>
      <w:r w:rsidRPr="003662B4">
        <w:rPr>
          <w:rFonts w:ascii="Calibri" w:eastAsia="TimesNewRoman" w:hAnsi="Calibri" w:cs="TimesNewRoman"/>
          <w:lang w:eastAsia="pl-PL"/>
        </w:rPr>
        <w:t>ą</w:t>
      </w:r>
      <w:r w:rsidRPr="003662B4">
        <w:rPr>
          <w:rFonts w:ascii="Calibri" w:eastAsia="Times New Roman" w:hAnsi="Calibri" w:cs="Times New Roman"/>
          <w:lang w:eastAsia="pl-PL"/>
        </w:rPr>
        <w:t>cego wspólne przepisy dotycz</w:t>
      </w:r>
      <w:r w:rsidRPr="003662B4">
        <w:rPr>
          <w:rFonts w:ascii="Calibri" w:eastAsia="TimesNewRoman" w:hAnsi="Calibri" w:cs="TimesNewRoman"/>
          <w:lang w:eastAsia="pl-PL"/>
        </w:rPr>
        <w:t>ą</w:t>
      </w:r>
      <w:r w:rsidRPr="003662B4">
        <w:rPr>
          <w:rFonts w:ascii="Calibri" w:eastAsia="Times New Roman" w:hAnsi="Calibri" w:cs="Times New Roman"/>
          <w:lang w:eastAsia="pl-PL"/>
        </w:rPr>
        <w:t>ce Europejskiego Funduszu Rozwoju Regionalnego, Europejskiego Funduszu Społecznego, Funduszu Spójno</w:t>
      </w:r>
      <w:r w:rsidRPr="003662B4">
        <w:rPr>
          <w:rFonts w:ascii="Calibri" w:eastAsia="TimesNewRoman" w:hAnsi="Calibri" w:cs="TimesNewRoman"/>
          <w:lang w:eastAsia="pl-PL"/>
        </w:rPr>
        <w:t>ś</w:t>
      </w:r>
      <w:r w:rsidRPr="003662B4">
        <w:rPr>
          <w:rFonts w:ascii="Calibri" w:eastAsia="Times New Roman" w:hAnsi="Calibri" w:cs="Times New Roman"/>
          <w:lang w:eastAsia="pl-PL"/>
        </w:rPr>
        <w:t>ci, Europejskiego Funduszu Rolnego na rzecz Rozwoju Obszarów Wiejskich oraz Europejskiego Funduszu Morskiego i Rybackiego oraz ustanawiaj</w:t>
      </w:r>
      <w:r w:rsidRPr="003662B4">
        <w:rPr>
          <w:rFonts w:ascii="Calibri" w:eastAsia="TimesNewRoman" w:hAnsi="Calibri" w:cs="TimesNewRoman"/>
          <w:lang w:eastAsia="pl-PL"/>
        </w:rPr>
        <w:t>ą</w:t>
      </w:r>
      <w:r w:rsidRPr="003662B4">
        <w:rPr>
          <w:rFonts w:ascii="Calibri" w:eastAsia="Times New Roman" w:hAnsi="Calibri" w:cs="Times New Roman"/>
          <w:lang w:eastAsia="pl-PL"/>
        </w:rPr>
        <w:t>cego przepisy ogólne dotycz</w:t>
      </w:r>
      <w:r w:rsidRPr="003662B4">
        <w:rPr>
          <w:rFonts w:ascii="Calibri" w:eastAsia="TimesNewRoman" w:hAnsi="Calibri" w:cs="TimesNewRoman"/>
          <w:lang w:eastAsia="pl-PL"/>
        </w:rPr>
        <w:t>ą</w:t>
      </w:r>
      <w:r w:rsidRPr="003662B4">
        <w:rPr>
          <w:rFonts w:ascii="Calibri" w:eastAsia="Times New Roman" w:hAnsi="Calibri" w:cs="Times New Roman"/>
          <w:lang w:eastAsia="pl-PL"/>
        </w:rPr>
        <w:t>ce Europejskiego Funduszu Rozwoju Regionalnego, Europejskiego Funduszu Społecznego, Funduszu Spójno</w:t>
      </w:r>
      <w:r w:rsidRPr="003662B4">
        <w:rPr>
          <w:rFonts w:ascii="Calibri" w:eastAsia="TimesNewRoman" w:hAnsi="Calibri" w:cs="TimesNewRoman"/>
          <w:lang w:eastAsia="pl-PL"/>
        </w:rPr>
        <w:t>ś</w:t>
      </w:r>
      <w:r w:rsidRPr="003662B4">
        <w:rPr>
          <w:rFonts w:ascii="Calibri" w:eastAsia="Times New Roman" w:hAnsi="Calibri" w:cs="Times New Roman"/>
          <w:lang w:eastAsia="pl-PL"/>
        </w:rPr>
        <w:t>ci i Europejskiego Funduszu Morskiego i Rybackiego oraz uchylaj</w:t>
      </w:r>
      <w:r w:rsidRPr="003662B4">
        <w:rPr>
          <w:rFonts w:ascii="Calibri" w:eastAsia="TimesNewRoman" w:hAnsi="Calibri" w:cs="TimesNewRoman"/>
          <w:lang w:eastAsia="pl-PL"/>
        </w:rPr>
        <w:t>ą</w:t>
      </w:r>
      <w:r w:rsidRPr="003662B4">
        <w:rPr>
          <w:rFonts w:ascii="Calibri" w:eastAsia="Times New Roman" w:hAnsi="Calibri" w:cs="Times New Roman"/>
          <w:lang w:eastAsia="pl-PL"/>
        </w:rPr>
        <w:t>cego rozporz</w:t>
      </w:r>
      <w:r w:rsidRPr="003662B4">
        <w:rPr>
          <w:rFonts w:ascii="Calibri" w:eastAsia="TimesNewRoman" w:hAnsi="Calibri" w:cs="TimesNewRoman"/>
          <w:lang w:eastAsia="pl-PL"/>
        </w:rPr>
        <w:t>ą</w:t>
      </w:r>
      <w:r w:rsidRPr="003662B4">
        <w:rPr>
          <w:rFonts w:ascii="Calibri" w:eastAsia="Times New Roman" w:hAnsi="Calibri" w:cs="Times New Roman"/>
          <w:lang w:eastAsia="pl-PL"/>
        </w:rPr>
        <w:t>dzenie Rady (WE) nr 1083/2006.</w:t>
      </w:r>
    </w:p>
    <w:p w:rsidR="003662B4" w:rsidRPr="003662B4" w:rsidRDefault="003662B4" w:rsidP="003662B4">
      <w:pPr>
        <w:numPr>
          <w:ilvl w:val="0"/>
          <w:numId w:val="7"/>
        </w:numPr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Partnerzy mają obowiązek wykorzystywać środki trwałe nabyte w ramach projektu po zakończeniu jego realizacji na działalność statutową lub przekazać je nieodpłatnie podmiotowi niedziałającemu dla zysku.</w:t>
      </w:r>
    </w:p>
    <w:p w:rsidR="003662B4" w:rsidRPr="003662B4" w:rsidRDefault="003662B4" w:rsidP="003662B4">
      <w:pPr>
        <w:spacing w:before="120" w:after="12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3662B4" w:rsidRPr="003662B4" w:rsidRDefault="003662B4" w:rsidP="003662B4">
      <w:pPr>
        <w:spacing w:after="12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§ 8.</w:t>
      </w:r>
    </w:p>
    <w:p w:rsidR="003662B4" w:rsidRPr="003662B4" w:rsidRDefault="003662B4" w:rsidP="003662B4">
      <w:pPr>
        <w:spacing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3662B4">
        <w:rPr>
          <w:rFonts w:ascii="Calibri" w:eastAsia="Times New Roman" w:hAnsi="Calibri" w:cs="Times New Roman"/>
          <w:b/>
          <w:lang w:eastAsia="pl-PL"/>
        </w:rPr>
        <w:t>Ochrona danych osobowych</w:t>
      </w:r>
    </w:p>
    <w:p w:rsidR="003662B4" w:rsidRPr="003662B4" w:rsidRDefault="003662B4" w:rsidP="003662B4">
      <w:pPr>
        <w:numPr>
          <w:ilvl w:val="0"/>
          <w:numId w:val="20"/>
        </w:numPr>
        <w:spacing w:after="60" w:line="276" w:lineRule="auto"/>
        <w:ind w:hanging="357"/>
        <w:jc w:val="both"/>
        <w:rPr>
          <w:rFonts w:ascii="Calibri" w:eastAsia="Calibri" w:hAnsi="Calibri" w:cs="Calibri"/>
        </w:rPr>
      </w:pPr>
      <w:r w:rsidRPr="003662B4">
        <w:rPr>
          <w:rFonts w:ascii="Calibri" w:eastAsia="Calibri" w:hAnsi="Calibri" w:cs="Times New Roman"/>
        </w:rPr>
        <w:t>Partner wiodący powierza Partnerom przetwarzanie danych osobowych w imieniu i na rzecz Instytucji Zarządzającej na warunkach opisanych w niniejszym paragrafie,</w:t>
      </w:r>
      <w:r w:rsidRPr="003662B4">
        <w:rPr>
          <w:rFonts w:ascii="Calibri" w:eastAsia="Calibri" w:hAnsi="Calibri" w:cs="Calibri"/>
        </w:rPr>
        <w:t xml:space="preserve"> w ramach zbiorów:</w:t>
      </w:r>
    </w:p>
    <w:p w:rsidR="003662B4" w:rsidRPr="003662B4" w:rsidRDefault="003662B4" w:rsidP="003662B4">
      <w:pPr>
        <w:numPr>
          <w:ilvl w:val="0"/>
          <w:numId w:val="21"/>
        </w:numPr>
        <w:spacing w:after="60" w:line="276" w:lineRule="auto"/>
        <w:ind w:left="850" w:hanging="425"/>
        <w:jc w:val="both"/>
        <w:rPr>
          <w:rFonts w:ascii="Calibri" w:eastAsia="Calibri" w:hAnsi="Calibri" w:cs="Calibri"/>
        </w:rPr>
      </w:pPr>
      <w:r w:rsidRPr="003662B4">
        <w:rPr>
          <w:rFonts w:ascii="Calibri" w:eastAsia="Calibri" w:hAnsi="Calibri" w:cs="Calibri"/>
        </w:rPr>
        <w:t xml:space="preserve">   Regionalny Program Operacyjny Województwa Pomorskiego na lata 2014-2020,</w:t>
      </w:r>
    </w:p>
    <w:p w:rsidR="003662B4" w:rsidRPr="003662B4" w:rsidRDefault="003662B4" w:rsidP="003662B4">
      <w:pPr>
        <w:numPr>
          <w:ilvl w:val="0"/>
          <w:numId w:val="21"/>
        </w:numPr>
        <w:spacing w:after="60" w:line="276" w:lineRule="auto"/>
        <w:ind w:left="850" w:hanging="425"/>
        <w:jc w:val="both"/>
        <w:rPr>
          <w:rFonts w:ascii="Calibri" w:eastAsia="Calibri" w:hAnsi="Calibri" w:cs="Calibri"/>
        </w:rPr>
      </w:pPr>
      <w:r w:rsidRPr="003662B4">
        <w:rPr>
          <w:rFonts w:ascii="Calibri" w:eastAsia="Calibri" w:hAnsi="Calibri" w:cs="Times New Roman"/>
        </w:rPr>
        <w:t xml:space="preserve">   Regionalny Program Operacyjny Województwa Pomorskiego na lata 2014-2020 – dane uczestników indywidualnych.</w:t>
      </w:r>
    </w:p>
    <w:p w:rsidR="003662B4" w:rsidRPr="003662B4" w:rsidRDefault="003662B4" w:rsidP="003662B4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Partner wiodący powierza Partnerom przetwarzanie danych osobowych na warunkach opisanych w niniejszym paragrafie w ramach zbioru: Centralny system teleinformatyczny wspierający realizację programów operacyjnych.</w:t>
      </w:r>
    </w:p>
    <w:p w:rsidR="003662B4" w:rsidRPr="003662B4" w:rsidRDefault="003662B4" w:rsidP="003662B4">
      <w:pPr>
        <w:numPr>
          <w:ilvl w:val="0"/>
          <w:numId w:val="20"/>
        </w:numPr>
        <w:spacing w:after="120" w:line="240" w:lineRule="auto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Partner wiodący przekazuje wzór oświadczenia o wyrażeniu zgody na przetwarzanie danych osobowych. Oświadczenia przechowuje Partner w swojej siedzibie lub w innym miejscu, w którym są zlokalizowane dokumenty związane z Projektem.</w:t>
      </w:r>
    </w:p>
    <w:p w:rsidR="003662B4" w:rsidRPr="003662B4" w:rsidRDefault="003662B4" w:rsidP="003662B4">
      <w:pPr>
        <w:numPr>
          <w:ilvl w:val="0"/>
          <w:numId w:val="20"/>
        </w:numPr>
        <w:spacing w:after="120" w:line="240" w:lineRule="auto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Partnerzy mogą powierzyć przetwarzanie danych osobowych</w:t>
      </w:r>
      <w:r w:rsidRPr="003662B4">
        <w:rPr>
          <w:rFonts w:ascii="Calibri" w:eastAsia="Calibri" w:hAnsi="Calibri" w:cs="Calibri"/>
        </w:rPr>
        <w:t xml:space="preserve"> podmiotom świadczącym usługi na ich rzecz, w związku z realizacją projektów</w:t>
      </w:r>
      <w:r w:rsidRPr="003662B4">
        <w:rPr>
          <w:rFonts w:ascii="Calibri" w:eastAsia="Calibri" w:hAnsi="Calibri" w:cs="Times New Roman"/>
        </w:rPr>
        <w:t>, za pisemną zgodą Instytucji Zarządzającej i pod warunkiem, że Partner zawrze z podmiotem, któremu powierzono przetwarzanie danych osobowych umowę powierzenia przetwarzania danych osobowych w kształcie zasadniczo zgodnym z postanowieniami niniejszego paragrafu.</w:t>
      </w:r>
    </w:p>
    <w:p w:rsidR="003662B4" w:rsidRPr="003662B4" w:rsidRDefault="003662B4" w:rsidP="003662B4">
      <w:pPr>
        <w:numPr>
          <w:ilvl w:val="0"/>
          <w:numId w:val="20"/>
        </w:numPr>
        <w:spacing w:after="120" w:line="240" w:lineRule="auto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Powierzenie przetwarzania danych osobowych Partnerom następuje wyłącznie w celu wykonania niniejszej umowy i w zakresie przekazanym Partnerom przez Partnera wiodącego.</w:t>
      </w:r>
    </w:p>
    <w:p w:rsidR="003662B4" w:rsidRPr="003662B4" w:rsidRDefault="003662B4" w:rsidP="003662B4">
      <w:pPr>
        <w:numPr>
          <w:ilvl w:val="0"/>
          <w:numId w:val="20"/>
        </w:numPr>
        <w:spacing w:after="120" w:line="240" w:lineRule="auto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 xml:space="preserve">Przy przetwarzaniu danych osobowych Partnerzy przestrzegają zasad wskazanych w niniejszym paragrafie, w ustawie z dnia 29 sierpnia 1997 r. o ochronie danych osobowych (Dz. U. z 2015r. poz. 2135, z </w:t>
      </w:r>
      <w:proofErr w:type="spellStart"/>
      <w:r w:rsidRPr="003662B4">
        <w:rPr>
          <w:rFonts w:ascii="Calibri" w:eastAsia="Calibri" w:hAnsi="Calibri" w:cs="Times New Roman"/>
        </w:rPr>
        <w:t>późn</w:t>
      </w:r>
      <w:proofErr w:type="spellEnd"/>
      <w:r w:rsidRPr="003662B4">
        <w:rPr>
          <w:rFonts w:ascii="Calibri" w:eastAsia="Calibri" w:hAnsi="Calibri" w:cs="Times New Roman"/>
        </w:rPr>
        <w:t xml:space="preserve">. zm.), dalej „ustawa o ochronie danych osobowych”, oraz w rozporządzeniu </w:t>
      </w:r>
      <w:r w:rsidRPr="003662B4">
        <w:rPr>
          <w:rFonts w:ascii="Calibri" w:eastAsia="Calibri" w:hAnsi="Calibri" w:cs="Calibri"/>
        </w:rPr>
        <w:t xml:space="preserve">Ministra Spraw Wewnętrznych i Administracji z dnia 29 kwietnia 2004 r. w sprawie dokumentacji przetwarzania danych osobowych oraz </w:t>
      </w:r>
      <w:r w:rsidRPr="003662B4">
        <w:rPr>
          <w:rFonts w:ascii="Calibri" w:eastAsia="Calibri" w:hAnsi="Calibri" w:cs="Times New Roman"/>
        </w:rPr>
        <w:t>warunków technicznych i organizacyjnych, jakim powinny odpowiadać urządzenia i systemy informatyczne służące do przetwarzania danych osobowych (Dz. U. Nr 100, poz. 1024), dalej „</w:t>
      </w:r>
      <w:r w:rsidRPr="003662B4">
        <w:rPr>
          <w:rFonts w:ascii="Calibri" w:eastAsia="Calibri" w:hAnsi="Calibri" w:cs="Calibri"/>
        </w:rPr>
        <w:t>rozporządzenie MSWiA”</w:t>
      </w:r>
      <w:r w:rsidRPr="003662B4">
        <w:rPr>
          <w:rFonts w:ascii="Calibri" w:eastAsia="Calibri" w:hAnsi="Calibri" w:cs="Times New Roman"/>
        </w:rPr>
        <w:t>.</w:t>
      </w:r>
    </w:p>
    <w:p w:rsidR="003662B4" w:rsidRPr="003662B4" w:rsidRDefault="003662B4" w:rsidP="003662B4">
      <w:pPr>
        <w:numPr>
          <w:ilvl w:val="0"/>
          <w:numId w:val="20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</w:rPr>
      </w:pPr>
      <w:r w:rsidRPr="003662B4">
        <w:rPr>
          <w:rFonts w:ascii="Calibri" w:eastAsia="Calibri" w:hAnsi="Calibri" w:cs="Calibri"/>
        </w:rPr>
        <w:t xml:space="preserve">Partnerzy, w przypadku przetwarzania powierzonych danych osobowych w systemie informatycznym, zobowiązują się do przetwarzania ich w systemach informatycznych udostępnionych przez Instytucję Zarządzającą, na potrzeby </w:t>
      </w:r>
      <w:r w:rsidRPr="003662B4">
        <w:rPr>
          <w:rFonts w:ascii="Calibri" w:eastAsia="Calibri" w:hAnsi="Calibri" w:cs="Tahoma"/>
        </w:rPr>
        <w:t>aplikowania o środki unijne i realizacji Projektu.</w:t>
      </w:r>
    </w:p>
    <w:p w:rsidR="003662B4" w:rsidRPr="003662B4" w:rsidRDefault="003662B4" w:rsidP="003662B4">
      <w:pPr>
        <w:numPr>
          <w:ilvl w:val="0"/>
          <w:numId w:val="20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</w:rPr>
      </w:pPr>
      <w:r w:rsidRPr="003662B4">
        <w:rPr>
          <w:rFonts w:ascii="Calibri" w:eastAsia="Calibri" w:hAnsi="Calibri" w:cs="Calibri"/>
        </w:rPr>
        <w:t xml:space="preserve">Partnerzy przed rozpoczęciem przetwarzania danych osobowych podejmują środki zabezpieczające zbiory danych, o których mowa w art. 36-39 ustawy o ochronie danych osobowych oraz w rozporządzeniu MSWiA, w tym przygotowują dokumentację opisującą sposób przetwarzania danych osobowych oraz zobowiązują się zapewnić środki techniczne i organizacyjne umożliwiające należyte zabezpieczenie danych osobowych, a dodatkowo w odniesieniu do zbioru, o którym mowa w ust. 2 zobowiązują się zapewnić środki techniczne i organizacyjne określone w </w:t>
      </w:r>
      <w:r w:rsidRPr="003662B4">
        <w:rPr>
          <w:rFonts w:ascii="Calibri" w:eastAsia="Calibri" w:hAnsi="Calibri" w:cs="Calibri"/>
          <w:i/>
        </w:rPr>
        <w:t xml:space="preserve">Regulaminie bezpieczeństwa informacji przetwarzanych w aplikacji głównej centralnego systemu teleinformatycznego, </w:t>
      </w:r>
      <w:r w:rsidRPr="003662B4">
        <w:rPr>
          <w:rFonts w:ascii="Calibri" w:eastAsia="Calibri" w:hAnsi="Calibri" w:cs="Calibri"/>
        </w:rPr>
        <w:t>o którym mowa w</w:t>
      </w:r>
      <w:r w:rsidRPr="003662B4">
        <w:rPr>
          <w:rFonts w:ascii="Calibri" w:eastAsia="Calibri" w:hAnsi="Calibri" w:cs="Calibri"/>
          <w:i/>
        </w:rPr>
        <w:t xml:space="preserve"> Wytycznych w zakresie warunków gromadzenia i przekazywania danych w postaci elektronicznej na lata 2014-2020, </w:t>
      </w:r>
      <w:r w:rsidRPr="003662B4">
        <w:rPr>
          <w:rFonts w:ascii="Calibri" w:eastAsia="Calibri" w:hAnsi="Calibri" w:cs="Calibri"/>
        </w:rPr>
        <w:t>które dostępne są na stronie internetowej Ministra właściwego ds. rozwoju regionalnego</w:t>
      </w:r>
      <w:r w:rsidRPr="003662B4">
        <w:rPr>
          <w:rFonts w:ascii="Calibri" w:eastAsia="Calibri" w:hAnsi="Calibri" w:cs="Calibri"/>
          <w:i/>
        </w:rPr>
        <w:t>.</w:t>
      </w:r>
    </w:p>
    <w:p w:rsidR="003662B4" w:rsidRPr="003662B4" w:rsidRDefault="003662B4" w:rsidP="003662B4">
      <w:pPr>
        <w:numPr>
          <w:ilvl w:val="0"/>
          <w:numId w:val="20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</w:rPr>
      </w:pPr>
      <w:r w:rsidRPr="003662B4">
        <w:rPr>
          <w:rFonts w:ascii="Calibri" w:eastAsia="Calibri" w:hAnsi="Calibri" w:cs="Calibri"/>
        </w:rPr>
        <w:t>Zakres danych osobowych powierzanych przez Partnera podmiotom, o których mowa w ust. 4, powinien być adekwatny do celu powierzenia oraz każdorazowo dostosowany przez Partnera, przy czym nie może być szerszy niż zakres danych przekazanych przez Partnera wiodącego.</w:t>
      </w:r>
    </w:p>
    <w:p w:rsidR="003662B4" w:rsidRPr="003662B4" w:rsidRDefault="003662B4" w:rsidP="003662B4">
      <w:pPr>
        <w:numPr>
          <w:ilvl w:val="0"/>
          <w:numId w:val="20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</w:rPr>
      </w:pPr>
      <w:r w:rsidRPr="003662B4">
        <w:rPr>
          <w:rFonts w:ascii="Calibri" w:eastAsia="Calibri" w:hAnsi="Calibri" w:cs="Calibri"/>
        </w:rPr>
        <w:t>Partnerzy przekażą Partnerowi wiodącemu</w:t>
      </w:r>
      <w:r w:rsidRPr="003662B4">
        <w:rPr>
          <w:rFonts w:ascii="Calibri" w:eastAsia="Calibri" w:hAnsi="Calibri" w:cs="Times New Roman"/>
        </w:rPr>
        <w:t xml:space="preserve"> wykaz podmiotów, o których mowa w ust. 4, za każdym razem, gdy takie powierzenie przetwarzania danych osobowych nastąpi.</w:t>
      </w:r>
    </w:p>
    <w:p w:rsidR="003662B4" w:rsidRPr="003662B4" w:rsidRDefault="003662B4" w:rsidP="003662B4">
      <w:pPr>
        <w:numPr>
          <w:ilvl w:val="0"/>
          <w:numId w:val="20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3662B4">
        <w:rPr>
          <w:rFonts w:ascii="Calibri" w:eastAsia="Calibri" w:hAnsi="Calibri" w:cs="Calibri"/>
        </w:rPr>
        <w:t xml:space="preserve">Do przetwarzania danych osobowych mogą być dopuszczeni jedynie </w:t>
      </w:r>
      <w:r w:rsidRPr="003662B4">
        <w:rPr>
          <w:rFonts w:ascii="Calibri" w:eastAsia="Calibri" w:hAnsi="Calibri" w:cs="Arial"/>
        </w:rPr>
        <w:t>pracownicy Partnera oraz pracownicy podmiotów</w:t>
      </w:r>
      <w:r w:rsidRPr="003662B4">
        <w:rPr>
          <w:rFonts w:ascii="Calibri" w:eastAsia="Calibri" w:hAnsi="Calibri" w:cs="Calibri"/>
        </w:rPr>
        <w:t>, o których mowa w ust. 4, posiadający upoważnienie do przetwarzania danych osobowych. Partner wiodący zobowiązuje się do przekazania wzoru upoważnienia do przetwarzania danych osobowych oraz wzór odwołania upoważnienia do przetwarzania danych osobowych.</w:t>
      </w:r>
    </w:p>
    <w:p w:rsidR="003662B4" w:rsidRPr="003662B4" w:rsidRDefault="003662B4" w:rsidP="003662B4">
      <w:pPr>
        <w:numPr>
          <w:ilvl w:val="0"/>
          <w:numId w:val="20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3662B4">
        <w:rPr>
          <w:rFonts w:ascii="Calibri" w:eastAsia="Calibri" w:hAnsi="Calibri" w:cs="Calibri"/>
        </w:rPr>
        <w:t xml:space="preserve">Partner wiodący umocowuje Partnerów do wydawania i odwoływania swoim pracownikom oraz pracownikom podmiotów, których mowa w ust. 4, upoważnień do przetwarzania danych osobowych w zbiorach, o których mowa w ust. 1. Upoważnienia do przetwarzania danych osobowych w zbiorze, o którym mowa w ust. 2 wydawane są zgodnie z procedurą określoną w </w:t>
      </w:r>
      <w:r w:rsidRPr="003662B4">
        <w:rPr>
          <w:rFonts w:ascii="Calibri" w:eastAsia="Calibri" w:hAnsi="Calibri" w:cs="Calibri"/>
          <w:i/>
        </w:rPr>
        <w:t>Wytycznych w zakresie warunków gromadzenia i przekazywania danych w postaci elektronicznej na lata 2014-2020</w:t>
      </w:r>
      <w:r w:rsidRPr="003662B4">
        <w:rPr>
          <w:rFonts w:ascii="Calibri" w:eastAsia="Calibri" w:hAnsi="Calibri" w:cs="Calibri"/>
        </w:rPr>
        <w:t>, które dostępne są na stronie internetowej Ministra właściwego ds. rozwoju regionalnego.</w:t>
      </w:r>
    </w:p>
    <w:p w:rsidR="003662B4" w:rsidRPr="003662B4" w:rsidRDefault="003662B4" w:rsidP="003662B4">
      <w:pPr>
        <w:numPr>
          <w:ilvl w:val="0"/>
          <w:numId w:val="20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3662B4">
        <w:rPr>
          <w:rFonts w:ascii="Calibri" w:eastAsia="Calibri" w:hAnsi="Calibri" w:cs="Calibri"/>
        </w:rPr>
        <w:t>Partnerzy zobowiązują się do wykonywania wobec osób, których dane dotyczą, obowiązków informacyjnych wynikających z art. 24 i 25 ustawy o ochronie danych osobowych.</w:t>
      </w:r>
    </w:p>
    <w:p w:rsidR="003662B4" w:rsidRPr="003662B4" w:rsidRDefault="003662B4" w:rsidP="003662B4">
      <w:pPr>
        <w:numPr>
          <w:ilvl w:val="0"/>
          <w:numId w:val="20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3662B4">
        <w:rPr>
          <w:rFonts w:ascii="Calibri" w:eastAsia="Calibri" w:hAnsi="Calibri" w:cs="Calibri"/>
        </w:rPr>
        <w:t>Partnerzy są zobowiązani do podjęcia wszelkich kroków służących zachowaniu poufności danych osobowych przetwarzanych przez mających do nich dostęp pracowników upoważnionych</w:t>
      </w:r>
      <w:r w:rsidRPr="003662B4" w:rsidDel="00E56B6C">
        <w:rPr>
          <w:rFonts w:ascii="Calibri" w:eastAsia="Calibri" w:hAnsi="Calibri" w:cs="Calibri"/>
        </w:rPr>
        <w:t xml:space="preserve"> </w:t>
      </w:r>
      <w:r w:rsidRPr="003662B4">
        <w:rPr>
          <w:rFonts w:ascii="Calibri" w:eastAsia="Calibri" w:hAnsi="Calibri" w:cs="Calibri"/>
        </w:rPr>
        <w:t>do przetwarzania danych osobowych.</w:t>
      </w:r>
    </w:p>
    <w:p w:rsidR="003662B4" w:rsidRPr="003662B4" w:rsidRDefault="003662B4" w:rsidP="003662B4">
      <w:pPr>
        <w:numPr>
          <w:ilvl w:val="0"/>
          <w:numId w:val="20"/>
        </w:numPr>
        <w:spacing w:after="60" w:line="276" w:lineRule="auto"/>
        <w:ind w:hanging="357"/>
        <w:jc w:val="both"/>
        <w:rPr>
          <w:rFonts w:ascii="Calibri" w:eastAsia="Calibri" w:hAnsi="Calibri" w:cs="Calibri"/>
        </w:rPr>
      </w:pPr>
      <w:r w:rsidRPr="003662B4">
        <w:rPr>
          <w:rFonts w:ascii="Calibri" w:eastAsia="Calibri" w:hAnsi="Calibri" w:cs="Calibri"/>
        </w:rPr>
        <w:t>Partnerzy niezwłocznie informują Partnera wiodącego o:</w:t>
      </w:r>
    </w:p>
    <w:p w:rsidR="003662B4" w:rsidRPr="003662B4" w:rsidRDefault="003662B4" w:rsidP="003662B4">
      <w:pPr>
        <w:numPr>
          <w:ilvl w:val="0"/>
          <w:numId w:val="22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</w:rPr>
      </w:pPr>
      <w:r w:rsidRPr="003662B4">
        <w:rPr>
          <w:rFonts w:ascii="Calibri" w:eastAsia="Calibri" w:hAnsi="Calibri" w:cs="Calibri"/>
        </w:rPr>
        <w:t>wszelkich przypadkach naruszenia tajemnicy danych osobowych lub o ich niewłaściwym użyciu oraz naruszeniu obowiązków dotyczących ochrony danych osobowych powierzonych do przetwarzania,</w:t>
      </w:r>
    </w:p>
    <w:p w:rsidR="003662B4" w:rsidRPr="003662B4" w:rsidRDefault="003662B4" w:rsidP="003662B4">
      <w:pPr>
        <w:numPr>
          <w:ilvl w:val="0"/>
          <w:numId w:val="22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</w:rPr>
      </w:pPr>
      <w:r w:rsidRPr="003662B4">
        <w:rPr>
          <w:rFonts w:ascii="Calibri" w:eastAsia="Calibri" w:hAnsi="Calibri" w:cs="Calibri"/>
        </w:rPr>
        <w:t>wszelkich czynnościach z własnym udziałem w sprawach dotyczących ochrony danych osobowych prowadzonych w szczególności przed Generalnym Inspektorem Ochrony Danych Osobowych, urzędami państwowymi, policją lub przed sądem,</w:t>
      </w:r>
    </w:p>
    <w:p w:rsidR="003662B4" w:rsidRPr="003662B4" w:rsidRDefault="003662B4" w:rsidP="003662B4">
      <w:pPr>
        <w:numPr>
          <w:ilvl w:val="0"/>
          <w:numId w:val="22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</w:rPr>
      </w:pPr>
      <w:r w:rsidRPr="003662B4">
        <w:rPr>
          <w:rFonts w:ascii="Calibri" w:eastAsia="Calibri" w:hAnsi="Calibri" w:cs="Calibri"/>
        </w:rPr>
        <w:t>wynikach kontroli prowadzonych przez podmioty uprawnione w zakresie przetwarzania danych osobowych wraz z informacją na temat zastosowania się do wydanych zaleceń, o których mowa w ust. 20.</w:t>
      </w:r>
    </w:p>
    <w:p w:rsidR="003662B4" w:rsidRPr="003662B4" w:rsidRDefault="003662B4" w:rsidP="003662B4">
      <w:pPr>
        <w:numPr>
          <w:ilvl w:val="0"/>
          <w:numId w:val="20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</w:rPr>
      </w:pPr>
      <w:r w:rsidRPr="003662B4">
        <w:rPr>
          <w:rFonts w:ascii="Calibri" w:eastAsia="Calibri" w:hAnsi="Calibri" w:cs="Calibri"/>
        </w:rPr>
        <w:t>Partnerzy zobowiązują się do udzielenia Partnerowi wiodącemu, na każde jego żądanie, informacji na temat przetwarzania danych osobowych, o których mowa w niniejszym paragrafie, a w szczególności niezwłocznego przekazywania informacji o każdym przypadku naruszenia przez niego oraz podmioty, o których mowa w ust. 4 obowiązków dotyczących ochrony danych osobowych.</w:t>
      </w:r>
    </w:p>
    <w:p w:rsidR="003662B4" w:rsidRPr="003662B4" w:rsidRDefault="003662B4" w:rsidP="003662B4">
      <w:pPr>
        <w:numPr>
          <w:ilvl w:val="0"/>
          <w:numId w:val="20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</w:rPr>
      </w:pPr>
      <w:r w:rsidRPr="003662B4">
        <w:rPr>
          <w:rFonts w:ascii="Calibri" w:eastAsia="Calibri" w:hAnsi="Calibri" w:cs="Calibri"/>
        </w:rPr>
        <w:t xml:space="preserve">Partnerzy umożliwią Partnerowi wiodącemu, Ministrowi właściwemu ds. rozwoju regionalnego, Instytucji Zarządzającej lub podmiotom przez nie upoważnionym, w miejscach, w których są przetwarzane powierzone dane osobowe, dokonanie kontroli zgodności przetwarzania powierzonych danych osobowych z ustawą o ochronie danych osobowych, rozporządzeniem MSWiA, oraz z umową. </w:t>
      </w:r>
      <w:r w:rsidRPr="003662B4">
        <w:rPr>
          <w:rFonts w:ascii="Calibri" w:eastAsia="Calibri" w:hAnsi="Calibri" w:cs="Calibri"/>
          <w:bCs/>
        </w:rPr>
        <w:t>Zawiadomienie o zamiarze przeprowadzenia kontroli powinno być przekazane podmiotowi kontrolowanemu co najmniej 5 dni kalendarzowych przed rozpoczęciem kontroli</w:t>
      </w:r>
      <w:r w:rsidRPr="003662B4">
        <w:rPr>
          <w:rFonts w:ascii="Calibri" w:eastAsia="Calibri" w:hAnsi="Calibri" w:cs="Calibri"/>
        </w:rPr>
        <w:t>.</w:t>
      </w:r>
    </w:p>
    <w:p w:rsidR="003662B4" w:rsidRPr="003662B4" w:rsidRDefault="003662B4" w:rsidP="003662B4">
      <w:pPr>
        <w:numPr>
          <w:ilvl w:val="0"/>
          <w:numId w:val="20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</w:rPr>
      </w:pPr>
      <w:r w:rsidRPr="003662B4">
        <w:rPr>
          <w:rFonts w:ascii="Calibri" w:eastAsia="Calibri" w:hAnsi="Calibri" w:cs="Calibri"/>
        </w:rPr>
        <w:t>W przypadku powzięcia przez Partnera wiodącego, Ministra właściwego ds. rozwoju regionalnego</w:t>
      </w:r>
      <w:r w:rsidRPr="003662B4" w:rsidDel="000B657B">
        <w:rPr>
          <w:rFonts w:ascii="Calibri" w:eastAsia="Calibri" w:hAnsi="Calibri" w:cs="Calibri"/>
        </w:rPr>
        <w:t xml:space="preserve"> </w:t>
      </w:r>
      <w:r w:rsidRPr="003662B4">
        <w:rPr>
          <w:rFonts w:ascii="Calibri" w:eastAsia="Calibri" w:hAnsi="Calibri" w:cs="Calibri"/>
        </w:rPr>
        <w:t>lub Instytucję Zarządzającą wiadomości o rażącym naruszeniu przez Partnerów obowiązków wynikających z ustawy o ochronie danych osobowych, z rozporządzenia MSWiA lub z umowy, Partnerzy umożliwią Ministrowi właściwemu ds. rozwoju regionalnego, Instytucji Zarządzającej lub podmiotom przez nie upoważnionym dokonanie niezapowiedzianej kontroli, w celu określonym w ust. 17.</w:t>
      </w:r>
    </w:p>
    <w:p w:rsidR="003662B4" w:rsidRPr="003662B4" w:rsidRDefault="003662B4" w:rsidP="003662B4">
      <w:pPr>
        <w:numPr>
          <w:ilvl w:val="0"/>
          <w:numId w:val="20"/>
        </w:numPr>
        <w:spacing w:after="60" w:line="276" w:lineRule="auto"/>
        <w:ind w:hanging="357"/>
        <w:jc w:val="both"/>
        <w:rPr>
          <w:rFonts w:ascii="Calibri" w:eastAsia="Calibri" w:hAnsi="Calibri" w:cs="Calibri"/>
          <w:iCs/>
        </w:rPr>
      </w:pPr>
      <w:r w:rsidRPr="003662B4">
        <w:rPr>
          <w:rFonts w:ascii="Calibri" w:eastAsia="Calibri" w:hAnsi="Calibri" w:cs="Calibri"/>
          <w:iCs/>
        </w:rPr>
        <w:t xml:space="preserve">Kontrolerzy Partnera wiodącego, </w:t>
      </w:r>
      <w:r w:rsidRPr="003662B4">
        <w:rPr>
          <w:rFonts w:ascii="Calibri" w:eastAsia="Calibri" w:hAnsi="Calibri" w:cs="Calibri"/>
        </w:rPr>
        <w:t>Ministra właściwego ds. rozwoju regionalnego</w:t>
      </w:r>
      <w:r w:rsidRPr="003662B4">
        <w:rPr>
          <w:rFonts w:ascii="Calibri" w:eastAsia="Calibri" w:hAnsi="Calibri" w:cs="Calibri"/>
          <w:iCs/>
        </w:rPr>
        <w:t>, Instytucji Zarządzającej, lub podmiotów przez nich upoważnionych, mają w szczególności prawo:</w:t>
      </w:r>
    </w:p>
    <w:p w:rsidR="003662B4" w:rsidRPr="003662B4" w:rsidRDefault="003662B4" w:rsidP="003662B4">
      <w:pPr>
        <w:numPr>
          <w:ilvl w:val="0"/>
          <w:numId w:val="23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</w:rPr>
      </w:pPr>
      <w:r w:rsidRPr="003662B4">
        <w:rPr>
          <w:rFonts w:ascii="Calibri" w:eastAsia="Calibri" w:hAnsi="Calibri" w:cs="Calibri"/>
        </w:rPr>
        <w:t>wstępu, w godzinach pracy Partnerów, za okazaniem imiennego upoważnienia, do pomieszczeń, w których jest zlokalizowany zbiór powierzonych do przetwarzania danych osobowych, i przeprowadzenia niezbędnych badań lub innych czynności kontrolnych w celu oceny zgodności przetwarzania danych osobowych z ustawą o ochronie danych osobowych, rozporządzeniem MSWiA oraz umową,</w:t>
      </w:r>
    </w:p>
    <w:p w:rsidR="003662B4" w:rsidRPr="003662B4" w:rsidRDefault="003662B4" w:rsidP="003662B4">
      <w:pPr>
        <w:numPr>
          <w:ilvl w:val="0"/>
          <w:numId w:val="23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</w:rPr>
      </w:pPr>
      <w:r w:rsidRPr="003662B4">
        <w:rPr>
          <w:rFonts w:ascii="Calibri" w:eastAsia="Calibri" w:hAnsi="Calibri" w:cs="Calibri"/>
        </w:rPr>
        <w:t>żądania złożenia pisemnych lub ustnych wyjaśnień przez pracowników w zakresie niezbędnym do ustalenia stanu faktycznego,</w:t>
      </w:r>
    </w:p>
    <w:p w:rsidR="003662B4" w:rsidRPr="003662B4" w:rsidRDefault="003662B4" w:rsidP="003662B4">
      <w:pPr>
        <w:numPr>
          <w:ilvl w:val="0"/>
          <w:numId w:val="23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</w:rPr>
      </w:pPr>
      <w:r w:rsidRPr="003662B4">
        <w:rPr>
          <w:rFonts w:ascii="Calibri" w:eastAsia="Calibri" w:hAnsi="Calibri" w:cs="Calibri"/>
        </w:rPr>
        <w:t>wglądu do wszelkich dokumentów i wszelkich danych mających bezpośredni związek z przedmiotem kontroli oraz sporządzania ich kopii,</w:t>
      </w:r>
    </w:p>
    <w:p w:rsidR="003662B4" w:rsidRPr="003662B4" w:rsidRDefault="003662B4" w:rsidP="003662B4">
      <w:pPr>
        <w:numPr>
          <w:ilvl w:val="0"/>
          <w:numId w:val="23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</w:rPr>
      </w:pPr>
      <w:r w:rsidRPr="003662B4">
        <w:rPr>
          <w:rFonts w:ascii="Calibri" w:eastAsia="Calibri" w:hAnsi="Calibri" w:cs="Calibri"/>
        </w:rPr>
        <w:t>przeprowadzania oględzin urządzeń i nośników służących do przetwarzania danych osobowych oraz oględzin SL2014.</w:t>
      </w:r>
    </w:p>
    <w:p w:rsidR="003662B4" w:rsidRPr="003662B4" w:rsidRDefault="003662B4" w:rsidP="003662B4">
      <w:pPr>
        <w:numPr>
          <w:ilvl w:val="0"/>
          <w:numId w:val="20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</w:rPr>
      </w:pPr>
      <w:r w:rsidRPr="003662B4">
        <w:rPr>
          <w:rFonts w:ascii="Calibri" w:eastAsia="Calibri" w:hAnsi="Calibri" w:cs="Calibri"/>
        </w:rPr>
        <w:t>Partnerzy zobowiązują się zastosować do zaleceń dotyczących poprawy jakości zabezpieczenia powierzonych do przetwarzania danych osobowych oraz sposobu ich przetwarzania, sporządzonych w wyniku kontroli przeprowadzonych przez Partnera wiodącego, Ministra właściwego ds. rozwoju regionalnego, Instytucję Zarządzającą lub przez podmioty przez nie upoważnione, w terminach określonych przez Ministra właściwego ds. rozwoju regionalnego lub Instytucję Zarządzającą.</w:t>
      </w:r>
    </w:p>
    <w:p w:rsidR="003662B4" w:rsidRPr="003662B4" w:rsidRDefault="003662B4" w:rsidP="003662B4">
      <w:pPr>
        <w:numPr>
          <w:ilvl w:val="0"/>
          <w:numId w:val="20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</w:rPr>
      </w:pPr>
      <w:r w:rsidRPr="003662B4">
        <w:rPr>
          <w:rFonts w:ascii="Calibri" w:eastAsia="Calibri" w:hAnsi="Calibri" w:cs="Calibri"/>
        </w:rPr>
        <w:t xml:space="preserve">Partnerzy </w:t>
      </w:r>
      <w:r w:rsidRPr="003662B4">
        <w:rPr>
          <w:rFonts w:ascii="Calibri" w:eastAsia="Calibri" w:hAnsi="Calibri" w:cs="Times New Roman"/>
        </w:rPr>
        <w:t>umożliwią administratorowi bezpieczeństwa informacji powołanemu przez Instytucję Zarządzającą, dokonanie na podstawie art. 36a ustawy o ochronie danych osobowych, w ramach zapewnienia przestrzegania przepisów o ochronie danych osobowych, sprawdzenie zgodności przetwarzania danych osobowych z przepisami o ochronie danych osobowych zgodnie z § 3 ust. 4 rozporządzenia Ministra Administracji i Cyfryzacji z dnia 11 maja 2015 r. w sprawie trybu i sposobu realizacji zadań w celu zapewnienia przestrzegania przepisów o ochronie danych osobowych przez administratora bezpieczeństwa informacji (Dz. U.  poz. 745).</w:t>
      </w:r>
    </w:p>
    <w:p w:rsidR="003662B4" w:rsidRPr="003662B4" w:rsidRDefault="003662B4" w:rsidP="003662B4">
      <w:pPr>
        <w:spacing w:after="120" w:line="240" w:lineRule="auto"/>
        <w:rPr>
          <w:rFonts w:ascii="Calibri" w:eastAsia="Times New Roman" w:hAnsi="Calibri" w:cs="Times New Roman"/>
          <w:bCs/>
          <w:lang w:eastAsia="pl-PL"/>
        </w:rPr>
      </w:pPr>
    </w:p>
    <w:p w:rsidR="003662B4" w:rsidRPr="003662B4" w:rsidRDefault="003662B4" w:rsidP="003662B4">
      <w:pPr>
        <w:spacing w:after="12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§ 9</w:t>
      </w:r>
    </w:p>
    <w:p w:rsidR="003662B4" w:rsidRPr="003662B4" w:rsidRDefault="003662B4" w:rsidP="003662B4">
      <w:pPr>
        <w:spacing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3662B4">
        <w:rPr>
          <w:rFonts w:ascii="Calibri" w:eastAsia="Times New Roman" w:hAnsi="Calibri" w:cs="Times New Roman"/>
          <w:b/>
          <w:lang w:eastAsia="pl-PL"/>
        </w:rPr>
        <w:t>Wykorzystywanie  SL2014 przez Partnerów</w:t>
      </w:r>
    </w:p>
    <w:p w:rsidR="003662B4" w:rsidRPr="003662B4" w:rsidRDefault="003662B4" w:rsidP="003662B4">
      <w:pPr>
        <w:numPr>
          <w:ilvl w:val="1"/>
          <w:numId w:val="8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eastAsia="Calibri" w:hAnsi="Calibri" w:cs="Tahoma"/>
        </w:rPr>
      </w:pPr>
      <w:r w:rsidRPr="003662B4">
        <w:rPr>
          <w:rFonts w:ascii="Calibri" w:eastAsia="Calibri" w:hAnsi="Calibri" w:cs="Tahoma"/>
        </w:rPr>
        <w:t>Partnerzy zobowiązują się do wykorzystywania  SL2014 w ramach realizowanych zadań określonych w Projekcie.  W tym celu Partnerzy wyznaczają osoby uprawnione do wykonywania w ich imieniu czynności związanych z realizacją Projektu i zgłaszają je Instytucji Zarządzającej do pracy w SL2014. Lista osób uprawnionych do reprezentowania Partnera w zakresie obsługi SL2014 stanowić będzie załącznik do umowy o dofinansowanie projektu. Wykorzystywanie SL2014, przez Partnerów, dokonywane będzie w zakresie określonym w formularzu, na podstawie którego następuje zgłoszenie do Instytucji Zarządzającej ww. osób. Formularz udostępniany jest przez Instytucję Zarządzającą na stronie internetowej</w:t>
      </w:r>
      <w:r w:rsidRPr="003662B4">
        <w:rPr>
          <w:rFonts w:ascii="Calibri" w:eastAsia="Calibri" w:hAnsi="Calibri" w:cs="Times New Roman"/>
        </w:rPr>
        <w:t xml:space="preserve"> RPO WP 2014-2020</w:t>
      </w:r>
      <w:r w:rsidRPr="003662B4">
        <w:rPr>
          <w:rFonts w:ascii="Calibri" w:eastAsia="Calibri" w:hAnsi="Calibri" w:cs="Tahoma"/>
        </w:rPr>
        <w:t xml:space="preserve">: </w:t>
      </w:r>
      <w:hyperlink r:id="rId8" w:history="1">
        <w:r w:rsidRPr="003662B4">
          <w:rPr>
            <w:rFonts w:ascii="Calibri" w:eastAsia="Calibri" w:hAnsi="Calibri" w:cs="Tahoma"/>
            <w:color w:val="0563C1"/>
            <w:u w:val="single"/>
          </w:rPr>
          <w:t>www.rpo.pomorskie.eu</w:t>
        </w:r>
      </w:hyperlink>
      <w:r w:rsidRPr="003662B4">
        <w:rPr>
          <w:rFonts w:ascii="Calibri" w:eastAsia="Calibri" w:hAnsi="Calibri" w:cs="Tahoma"/>
        </w:rPr>
        <w:t>.</w:t>
      </w:r>
    </w:p>
    <w:p w:rsidR="003662B4" w:rsidRPr="003662B4" w:rsidRDefault="003662B4" w:rsidP="003662B4">
      <w:pPr>
        <w:numPr>
          <w:ilvl w:val="1"/>
          <w:numId w:val="8"/>
        </w:numPr>
        <w:spacing w:after="60" w:line="276" w:lineRule="auto"/>
        <w:ind w:left="284" w:hanging="284"/>
        <w:jc w:val="both"/>
        <w:rPr>
          <w:rFonts w:ascii="Calibri" w:eastAsia="Calibri" w:hAnsi="Calibri" w:cs="Tahoma"/>
          <w:i/>
        </w:rPr>
      </w:pPr>
      <w:r w:rsidRPr="003662B4">
        <w:rPr>
          <w:rFonts w:ascii="Calibri" w:eastAsia="Calibri" w:hAnsi="Calibri" w:cs="Tahoma"/>
        </w:rPr>
        <w:t>Przekazywanie przez Partnerów dokumentów drogą elektroniczną nie zwalnia z Partnerów obowiązku przechowywania oryginałów dokumentów i ich udostępniania podczas kontroli.</w:t>
      </w:r>
    </w:p>
    <w:p w:rsidR="003662B4" w:rsidRPr="003662B4" w:rsidRDefault="003662B4" w:rsidP="003662B4">
      <w:pPr>
        <w:numPr>
          <w:ilvl w:val="1"/>
          <w:numId w:val="8"/>
        </w:numPr>
        <w:spacing w:after="60" w:line="276" w:lineRule="auto"/>
        <w:ind w:left="284" w:hanging="284"/>
        <w:jc w:val="both"/>
        <w:rPr>
          <w:rFonts w:ascii="Calibri" w:eastAsia="Calibri" w:hAnsi="Calibri" w:cs="Tahoma"/>
          <w:i/>
        </w:rPr>
      </w:pPr>
      <w:r w:rsidRPr="003662B4">
        <w:rPr>
          <w:rFonts w:ascii="Calibri" w:eastAsia="Calibri" w:hAnsi="Calibri" w:cs="Tahoma"/>
        </w:rPr>
        <w:t xml:space="preserve">Partnerzy zobowiązują się do przestrzegania postanowień aktualnego </w:t>
      </w:r>
      <w:r w:rsidRPr="003662B4">
        <w:rPr>
          <w:rFonts w:ascii="Calibri" w:eastAsia="Calibri" w:hAnsi="Calibri" w:cs="Tahoma"/>
          <w:i/>
        </w:rPr>
        <w:t>Podręcznika Beneficjenta SL2014</w:t>
      </w:r>
      <w:r w:rsidRPr="003662B4">
        <w:rPr>
          <w:rFonts w:ascii="Calibri" w:eastAsia="Calibri" w:hAnsi="Calibri" w:cs="Tahoma"/>
        </w:rPr>
        <w:t xml:space="preserve">, którego aktualna wersja dostępna jest na stronie internetowej Programu: </w:t>
      </w:r>
      <w:hyperlink r:id="rId9" w:history="1">
        <w:r w:rsidRPr="003662B4">
          <w:rPr>
            <w:rFonts w:ascii="Calibri" w:eastAsia="Calibri" w:hAnsi="Calibri" w:cs="Tahoma"/>
            <w:color w:val="0563C1"/>
            <w:u w:val="single"/>
          </w:rPr>
          <w:t>www.rpo.pomorskie.eu</w:t>
        </w:r>
      </w:hyperlink>
      <w:r w:rsidRPr="003662B4">
        <w:rPr>
          <w:rFonts w:ascii="Calibri" w:eastAsia="Calibri" w:hAnsi="Calibri" w:cs="Tahoma"/>
        </w:rPr>
        <w:t>.</w:t>
      </w:r>
    </w:p>
    <w:p w:rsidR="003662B4" w:rsidRPr="003662B4" w:rsidRDefault="003662B4" w:rsidP="003662B4">
      <w:pPr>
        <w:spacing w:after="12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3662B4" w:rsidRPr="003662B4" w:rsidRDefault="003662B4" w:rsidP="003662B4">
      <w:pPr>
        <w:spacing w:after="12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§ 10.</w:t>
      </w:r>
    </w:p>
    <w:p w:rsidR="003662B4" w:rsidRPr="003662B4" w:rsidRDefault="003662B4" w:rsidP="003662B4">
      <w:pPr>
        <w:spacing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3662B4">
        <w:rPr>
          <w:rFonts w:ascii="Calibri" w:eastAsia="Times New Roman" w:hAnsi="Calibri" w:cs="Times New Roman"/>
          <w:b/>
          <w:lang w:eastAsia="pl-PL"/>
        </w:rPr>
        <w:t>Obowiązki informacyjne</w:t>
      </w:r>
    </w:p>
    <w:p w:rsidR="003662B4" w:rsidRPr="003662B4" w:rsidRDefault="003662B4" w:rsidP="003662B4">
      <w:pPr>
        <w:numPr>
          <w:ilvl w:val="0"/>
          <w:numId w:val="9"/>
        </w:numPr>
        <w:spacing w:after="120" w:line="240" w:lineRule="auto"/>
        <w:ind w:left="360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Partner wiodący udostępnia Partnerom obowiązujące logotypy Regionalnego Programu Operacyjnego Województwa Pomorskiego na lata 2014-2020 do oznaczania Projektu.</w:t>
      </w:r>
    </w:p>
    <w:p w:rsidR="003662B4" w:rsidRPr="003662B4" w:rsidRDefault="003662B4" w:rsidP="003662B4">
      <w:pPr>
        <w:numPr>
          <w:ilvl w:val="6"/>
          <w:numId w:val="14"/>
        </w:numPr>
        <w:spacing w:after="0" w:line="276" w:lineRule="auto"/>
        <w:ind w:left="284" w:hanging="284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Partnerzy zobowiązują się do zapewnienia informowania społeczeństwa o finansowaniu realizacji Projektu przez Unię Europejską, zgodnie z:</w:t>
      </w:r>
    </w:p>
    <w:p w:rsidR="003662B4" w:rsidRPr="003662B4" w:rsidRDefault="003662B4" w:rsidP="003662B4">
      <w:pPr>
        <w:numPr>
          <w:ilvl w:val="0"/>
          <w:numId w:val="15"/>
        </w:numPr>
        <w:spacing w:after="0" w:line="276" w:lineRule="auto"/>
        <w:ind w:left="709" w:hanging="425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ahoma"/>
        </w:rPr>
        <w:t xml:space="preserve">rozporządzeniem Parlamentu Europejskiego i Rady (UE) nr 1303/2013 z dnia 17 grudnia 2013 r. </w:t>
      </w:r>
      <w:r w:rsidRPr="003662B4">
        <w:rPr>
          <w:rFonts w:ascii="Calibri" w:eastAsia="Calibri" w:hAnsi="Calibri" w:cs="Tahoma"/>
          <w:bCs/>
        </w:rPr>
        <w:t>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i Rybackiego oraz uchylającym rozporządzenie Rady (WE) nr 1083/2006</w:t>
      </w:r>
      <w:r w:rsidRPr="003662B4">
        <w:rPr>
          <w:rFonts w:ascii="Calibri" w:eastAsia="Calibri" w:hAnsi="Calibri" w:cs="Times New Roman"/>
        </w:rPr>
        <w:t xml:space="preserve"> (w tym Załącznikiem XII do ww. Rozporządzenia);</w:t>
      </w:r>
    </w:p>
    <w:p w:rsidR="003662B4" w:rsidRPr="003662B4" w:rsidRDefault="003662B4" w:rsidP="003662B4">
      <w:pPr>
        <w:numPr>
          <w:ilvl w:val="0"/>
          <w:numId w:val="15"/>
        </w:numPr>
        <w:spacing w:after="0" w:line="276" w:lineRule="auto"/>
        <w:ind w:left="709" w:hanging="425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rozporządzeniem wykonawczym Komisji (UE) nr 821/2014 z dnia 28 lipca 2014 r. ustanawiającym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danych;</w:t>
      </w:r>
    </w:p>
    <w:p w:rsidR="003662B4" w:rsidRPr="003662B4" w:rsidRDefault="003662B4" w:rsidP="003662B4">
      <w:pPr>
        <w:numPr>
          <w:ilvl w:val="0"/>
          <w:numId w:val="15"/>
        </w:numPr>
        <w:spacing w:after="0" w:line="276" w:lineRule="auto"/>
        <w:ind w:left="709" w:hanging="425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zgodnie z instrukcjami i wskazówkami zawartymi w Obowiązkach informacyjnych Beneficjenta, udostępnionymi przez Partnera wiodącego.</w:t>
      </w:r>
    </w:p>
    <w:p w:rsidR="003662B4" w:rsidRPr="003662B4" w:rsidRDefault="003662B4" w:rsidP="003662B4">
      <w:pPr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W szczególności Partnerzy zobowiązani są do:</w:t>
      </w:r>
    </w:p>
    <w:p w:rsidR="003662B4" w:rsidRPr="003662B4" w:rsidRDefault="003662B4" w:rsidP="003662B4">
      <w:pPr>
        <w:numPr>
          <w:ilvl w:val="0"/>
          <w:numId w:val="16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oznaczania znakiem Unii Europejskiej i znakiem Funduszy Europejskich z herbem województwa pomorskiego (lub oficjalnym logiem promocyjnym, jeśli takie będzie stosowane) wszystkich:</w:t>
      </w:r>
    </w:p>
    <w:p w:rsidR="003662B4" w:rsidRPr="003662B4" w:rsidRDefault="003662B4" w:rsidP="003662B4">
      <w:pPr>
        <w:numPr>
          <w:ilvl w:val="0"/>
          <w:numId w:val="17"/>
        </w:numPr>
        <w:spacing w:after="0" w:line="276" w:lineRule="auto"/>
        <w:ind w:left="1134" w:hanging="425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prowadzonych działań informacyjnych i promocyjnych dotyczących Projektu;</w:t>
      </w:r>
    </w:p>
    <w:p w:rsidR="003662B4" w:rsidRPr="003662B4" w:rsidRDefault="003662B4" w:rsidP="003662B4">
      <w:pPr>
        <w:numPr>
          <w:ilvl w:val="0"/>
          <w:numId w:val="17"/>
        </w:numPr>
        <w:spacing w:after="0" w:line="276" w:lineRule="auto"/>
        <w:ind w:left="1134" w:hanging="425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dokumentów związanych z realizacją Projektu podawanych do wiadomości publicznej;</w:t>
      </w:r>
    </w:p>
    <w:p w:rsidR="003662B4" w:rsidRPr="003662B4" w:rsidRDefault="003662B4" w:rsidP="003662B4">
      <w:pPr>
        <w:numPr>
          <w:ilvl w:val="0"/>
          <w:numId w:val="17"/>
        </w:numPr>
        <w:spacing w:after="0" w:line="276" w:lineRule="auto"/>
        <w:ind w:left="1134" w:hanging="425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dokumentów i materiałów dla osób i podmiotów uczestniczących w Projekcie;</w:t>
      </w:r>
    </w:p>
    <w:p w:rsidR="003662B4" w:rsidRPr="003662B4" w:rsidRDefault="003662B4" w:rsidP="003662B4">
      <w:pPr>
        <w:numPr>
          <w:ilvl w:val="0"/>
          <w:numId w:val="18"/>
        </w:numPr>
        <w:spacing w:after="0" w:line="276" w:lineRule="auto"/>
        <w:ind w:left="709" w:hanging="425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umieszczania przynajmniej jednego plakatu formatu min. A3 w miejscu realizacji Projektu;</w:t>
      </w:r>
    </w:p>
    <w:p w:rsidR="003662B4" w:rsidRPr="003662B4" w:rsidRDefault="003662B4" w:rsidP="003662B4">
      <w:pPr>
        <w:numPr>
          <w:ilvl w:val="0"/>
          <w:numId w:val="18"/>
        </w:numPr>
        <w:spacing w:after="0" w:line="276" w:lineRule="auto"/>
        <w:ind w:left="709" w:hanging="425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umieszczania opisu Projektu na stronie internetowej Partnera, jeśli Partner taką posiada;</w:t>
      </w:r>
    </w:p>
    <w:p w:rsidR="003662B4" w:rsidRPr="003662B4" w:rsidRDefault="003662B4" w:rsidP="003662B4">
      <w:pPr>
        <w:numPr>
          <w:ilvl w:val="0"/>
          <w:numId w:val="18"/>
        </w:numPr>
        <w:spacing w:after="0" w:line="276" w:lineRule="auto"/>
        <w:ind w:left="709" w:hanging="425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przekazywania osobom i podmiotom uczestniczącym w Projekcie, przynajmniej w formie odpowiedniego oznakowania, informacji, że Projekt otrzymał dofinansowanie;</w:t>
      </w:r>
    </w:p>
    <w:p w:rsidR="003662B4" w:rsidRPr="003662B4" w:rsidRDefault="003662B4" w:rsidP="003662B4">
      <w:pPr>
        <w:numPr>
          <w:ilvl w:val="0"/>
          <w:numId w:val="18"/>
        </w:numPr>
        <w:spacing w:after="0" w:line="276" w:lineRule="auto"/>
        <w:ind w:left="709" w:hanging="425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dokumentowania działań informacyjnych i promocyjnych prowadzonych w ramach Projektu.</w:t>
      </w:r>
    </w:p>
    <w:p w:rsidR="003662B4" w:rsidRPr="003662B4" w:rsidRDefault="003662B4" w:rsidP="003662B4">
      <w:pPr>
        <w:spacing w:after="200" w:line="276" w:lineRule="auto"/>
        <w:ind w:left="284" w:hanging="284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4.  Na potrzeby informacji i promocji Programu i Europejskiego Funduszu Społecznego, Partnerzy udostępniają Partnerowi wiodącemu utwory informacyjno-promocyjne powstałe w trakcie realizacji projektu, w postaci m.in.: materiałów zdjęciowych, materiałów audio-wizualnych i prezentacji dotyczących Projektu oraz udzielają nieodpłatnie licencji niewyłącznej, obejmującej prawo do korzystania z nich. Licencja zawiera upoważnienie dla Partnera wiodącego do udzielenia Instytucji Zarządzającej sublicencji w ww. zakresie.</w:t>
      </w:r>
    </w:p>
    <w:p w:rsidR="003662B4" w:rsidRPr="003662B4" w:rsidRDefault="003662B4" w:rsidP="003662B4">
      <w:pPr>
        <w:spacing w:after="120" w:line="240" w:lineRule="auto"/>
        <w:rPr>
          <w:rFonts w:ascii="Calibri" w:eastAsia="Times New Roman" w:hAnsi="Calibri" w:cs="Times New Roman"/>
          <w:bCs/>
          <w:lang w:eastAsia="pl-PL"/>
        </w:rPr>
      </w:pPr>
    </w:p>
    <w:p w:rsidR="003662B4" w:rsidRPr="003662B4" w:rsidRDefault="003662B4" w:rsidP="003662B4">
      <w:pPr>
        <w:spacing w:after="12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§ 11.</w:t>
      </w:r>
    </w:p>
    <w:p w:rsidR="003662B4" w:rsidRPr="003662B4" w:rsidRDefault="003662B4" w:rsidP="003662B4">
      <w:pPr>
        <w:spacing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3662B4">
        <w:rPr>
          <w:rFonts w:ascii="Calibri" w:eastAsia="Times New Roman" w:hAnsi="Calibri" w:cs="Times New Roman"/>
          <w:b/>
          <w:lang w:eastAsia="pl-PL"/>
        </w:rPr>
        <w:t>Obowiązki w zakresie przechowywania dokumentacji</w:t>
      </w:r>
    </w:p>
    <w:p w:rsidR="003662B4" w:rsidRPr="003662B4" w:rsidRDefault="003662B4" w:rsidP="003662B4">
      <w:pPr>
        <w:numPr>
          <w:ilvl w:val="0"/>
          <w:numId w:val="10"/>
        </w:numPr>
        <w:tabs>
          <w:tab w:val="num" w:pos="1212"/>
        </w:tabs>
        <w:spacing w:after="60" w:line="240" w:lineRule="auto"/>
        <w:ind w:left="360" w:hanging="360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  <w:spacing w:val="-4"/>
        </w:rPr>
        <w:t xml:space="preserve">W celu zapewnienia właściwej ścieżki audytu Partnerzy zobowiązują się do przechowywania i udostępniania dokumentacji związanej z realizacją Projektu w terminie od rozpoczęcia realizacji Projektu do 31 grudnia 2028 roku, </w:t>
      </w:r>
      <w:r w:rsidRPr="003662B4">
        <w:rPr>
          <w:rFonts w:ascii="Calibri" w:eastAsia="Calibri" w:hAnsi="Calibri" w:cs="Times New Roman"/>
        </w:rPr>
        <w:t>w sposób zapewniający dostępność, poufność i bezpieczeństwo, z zastrzeżeniem ust. 2, oraz do informowania Partnera wiodącego o miejscu przechowywania dokumentacji związanej z realizowanym Projektem.  Przedmiotowy okres, zostaje przerwany w przypadku wszczęcia postępowania administracyjnego lub sądowego dotyczącego wydatków rozliczonych w Projekcie albo na należycie uzasadniony wniosek Komisji Europejskiej, o czym Partner jest informowany pisemnie.</w:t>
      </w:r>
    </w:p>
    <w:p w:rsidR="003662B4" w:rsidRPr="003662B4" w:rsidRDefault="003662B4" w:rsidP="003662B4">
      <w:pPr>
        <w:numPr>
          <w:ilvl w:val="0"/>
          <w:numId w:val="10"/>
        </w:numPr>
        <w:tabs>
          <w:tab w:val="num" w:pos="1212"/>
        </w:tabs>
        <w:spacing w:after="60" w:line="240" w:lineRule="auto"/>
        <w:ind w:left="360" w:hanging="360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 xml:space="preserve">Partnerzy zobowiązują się do przechowywania dokumentacji związanej z realizacją Projektu </w:t>
      </w:r>
      <w:r w:rsidRPr="003662B4">
        <w:rPr>
          <w:rFonts w:ascii="Calibri" w:eastAsia="Calibri" w:hAnsi="Calibri" w:cs="Times New Roman"/>
        </w:rPr>
        <w:br/>
        <w:t>przez okres trzech lat od dnia przedłożenia końcowego wniosku o płatność, o ile projekt jest objęty zasadami trwałości Projektu, o której mowa  w §</w:t>
      </w:r>
      <w:r w:rsidRPr="003662B4">
        <w:rPr>
          <w:rFonts w:ascii="Calibri" w:eastAsia="Calibri" w:hAnsi="Calibri" w:cs="Times New Roman"/>
          <w:i/>
        </w:rPr>
        <w:t xml:space="preserve"> </w:t>
      </w:r>
      <w:r w:rsidRPr="003662B4">
        <w:rPr>
          <w:rFonts w:ascii="Calibri" w:eastAsia="Calibri" w:hAnsi="Calibri" w:cs="Times New Roman"/>
        </w:rPr>
        <w:t xml:space="preserve"> 7 ust. 21  umowy.  </w:t>
      </w:r>
    </w:p>
    <w:p w:rsidR="003662B4" w:rsidRPr="003662B4" w:rsidRDefault="003662B4" w:rsidP="003662B4">
      <w:pPr>
        <w:numPr>
          <w:ilvl w:val="0"/>
          <w:numId w:val="10"/>
        </w:numPr>
        <w:tabs>
          <w:tab w:val="num" w:pos="1212"/>
        </w:tabs>
        <w:spacing w:after="60" w:line="240" w:lineRule="auto"/>
        <w:ind w:left="360" w:hanging="360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W przypadku zmiany miejsca przechowywania dokumentów oraz w przypadku zawieszenia, zaprzestania lub likwidacji przez Partnera działalności przed terminem, o którym mowa w ust. 1, 2 lub 4, Partnerzy zobowiązują się niezwłocznie pisemnie poinformować Partnera wiodącego o miejscu przechowywania dokumentów związanych z realizowanym Projektem.</w:t>
      </w:r>
    </w:p>
    <w:p w:rsidR="003662B4" w:rsidRPr="003662B4" w:rsidRDefault="003662B4" w:rsidP="003662B4">
      <w:pPr>
        <w:numPr>
          <w:ilvl w:val="0"/>
          <w:numId w:val="10"/>
        </w:numPr>
        <w:tabs>
          <w:tab w:val="num" w:pos="1212"/>
        </w:tabs>
        <w:spacing w:after="60" w:line="240" w:lineRule="auto"/>
        <w:ind w:left="360" w:hanging="360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Dokumenty dotyczące pomocy publicznej udzielanej przedsiębiorcom Partnerzy zobowiązują się przechowywać przez 10 lat, licząc od dnia jej przyznania tj. podpisania umowy o dofinansowanie, w sposób zapewniający poufność i bezpieczeństwo, o ile Projekt dotyczy pomocy publicznej.</w:t>
      </w:r>
    </w:p>
    <w:p w:rsidR="003662B4" w:rsidRPr="003662B4" w:rsidRDefault="003662B4" w:rsidP="003662B4">
      <w:pPr>
        <w:numPr>
          <w:ilvl w:val="0"/>
          <w:numId w:val="10"/>
        </w:numPr>
        <w:tabs>
          <w:tab w:val="num" w:pos="1212"/>
        </w:tabs>
        <w:spacing w:after="60" w:line="240" w:lineRule="auto"/>
        <w:ind w:left="360" w:hanging="360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 xml:space="preserve">W ramach obowiązku przechowywania dokumentacji Partnerzy przyjmują do wiadomości i akceptują rekomendacje dotyczące zasad postępowania z dokumentacją w ramach Projektu określone w </w:t>
      </w:r>
      <w:r w:rsidRPr="003662B4">
        <w:rPr>
          <w:rFonts w:ascii="Calibri" w:eastAsia="Calibri" w:hAnsi="Calibri" w:cs="Tahoma"/>
          <w:i/>
        </w:rPr>
        <w:t>Wytycznych w zakresie zasad przechowywania i udostępniania dokumentów związanych z realizacją projektów dofinansowanych w ramach Regionalnego Programu Operacyjnego Województwa Pomorskiego na lata 2014-2020</w:t>
      </w:r>
      <w:r w:rsidRPr="003662B4">
        <w:rPr>
          <w:rFonts w:ascii="Calibri" w:eastAsia="Calibri" w:hAnsi="Calibri" w:cs="Times New Roman"/>
        </w:rPr>
        <w:t>, które dostępne są na stronie internetowej RPO WP 2014-2020: www.rpo.pomorskie.eu.</w:t>
      </w:r>
    </w:p>
    <w:p w:rsidR="003662B4" w:rsidRPr="003662B4" w:rsidRDefault="003662B4" w:rsidP="003662B4">
      <w:pPr>
        <w:spacing w:after="120" w:line="240" w:lineRule="auto"/>
        <w:rPr>
          <w:rFonts w:ascii="Calibri" w:eastAsia="Times New Roman" w:hAnsi="Calibri" w:cs="Times New Roman"/>
          <w:bCs/>
          <w:lang w:eastAsia="pl-PL"/>
        </w:rPr>
      </w:pPr>
    </w:p>
    <w:p w:rsidR="003662B4" w:rsidRPr="003662B4" w:rsidRDefault="003662B4" w:rsidP="003662B4">
      <w:pPr>
        <w:spacing w:after="12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bCs/>
          <w:lang w:eastAsia="pl-PL"/>
        </w:rPr>
        <w:t>§</w:t>
      </w:r>
      <w:r w:rsidRPr="003662B4">
        <w:rPr>
          <w:rFonts w:ascii="Calibri" w:eastAsia="Times New Roman" w:hAnsi="Calibri" w:cs="Times New Roman"/>
          <w:lang w:eastAsia="pl-PL"/>
        </w:rPr>
        <w:t xml:space="preserve"> 12.</w:t>
      </w:r>
    </w:p>
    <w:p w:rsidR="003662B4" w:rsidRPr="003662B4" w:rsidRDefault="003662B4" w:rsidP="003662B4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3662B4">
        <w:rPr>
          <w:rFonts w:ascii="Calibri" w:eastAsia="Times New Roman" w:hAnsi="Calibri" w:cs="Times New Roman"/>
          <w:b/>
          <w:bCs/>
          <w:lang w:eastAsia="pl-PL"/>
        </w:rPr>
        <w:t>Odpowiedzialność cywilna Stron</w:t>
      </w:r>
    </w:p>
    <w:p w:rsidR="003662B4" w:rsidRPr="003662B4" w:rsidRDefault="003662B4" w:rsidP="003662B4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ab/>
        <w:t xml:space="preserve">Strony umowy ponoszą wyłączną odpowiedzialność za wszystkie czynności związane z realizacją przyjętego do realizacji  zadania/zadań wobec osób trzecich, w tym odpowiedzialność za straty przez nie poniesione w związku z realizacją zadania/zadań lub w związku z odstąpieniem Stron od umowy. </w:t>
      </w:r>
    </w:p>
    <w:p w:rsidR="003662B4" w:rsidRPr="003662B4" w:rsidRDefault="003662B4" w:rsidP="003662B4">
      <w:pPr>
        <w:spacing w:after="120" w:line="240" w:lineRule="auto"/>
        <w:rPr>
          <w:rFonts w:ascii="Calibri" w:eastAsia="Times New Roman" w:hAnsi="Calibri" w:cs="Times New Roman"/>
          <w:bCs/>
          <w:lang w:eastAsia="pl-PL"/>
        </w:rPr>
      </w:pPr>
    </w:p>
    <w:p w:rsidR="003662B4" w:rsidRPr="003662B4" w:rsidRDefault="003662B4" w:rsidP="003662B4">
      <w:pPr>
        <w:spacing w:after="12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bCs/>
          <w:lang w:eastAsia="pl-PL"/>
        </w:rPr>
        <w:t>§</w:t>
      </w:r>
      <w:r w:rsidRPr="003662B4">
        <w:rPr>
          <w:rFonts w:ascii="Calibri" w:eastAsia="Times New Roman" w:hAnsi="Calibri" w:cs="Times New Roman"/>
          <w:lang w:eastAsia="pl-PL"/>
        </w:rPr>
        <w:t xml:space="preserve"> 13.</w:t>
      </w:r>
    </w:p>
    <w:p w:rsidR="003662B4" w:rsidRPr="003662B4" w:rsidRDefault="003662B4" w:rsidP="003662B4">
      <w:pPr>
        <w:spacing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3662B4">
        <w:rPr>
          <w:rFonts w:ascii="Calibri" w:eastAsia="Times New Roman" w:hAnsi="Calibri" w:cs="Times New Roman"/>
          <w:b/>
          <w:lang w:eastAsia="pl-PL"/>
        </w:rPr>
        <w:t>Zmiany w umowie</w:t>
      </w:r>
    </w:p>
    <w:p w:rsidR="003662B4" w:rsidRPr="003662B4" w:rsidRDefault="003662B4" w:rsidP="003662B4">
      <w:pPr>
        <w:numPr>
          <w:ilvl w:val="0"/>
          <w:numId w:val="11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Strony umowy mogą zgłaszać propozycje zmian umowy z zastrzeżeniem ust. 2 - 4.</w:t>
      </w:r>
    </w:p>
    <w:p w:rsidR="003662B4" w:rsidRPr="003662B4" w:rsidRDefault="003662B4" w:rsidP="003662B4">
      <w:pPr>
        <w:numPr>
          <w:ilvl w:val="0"/>
          <w:numId w:val="11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 xml:space="preserve">Zmiany w umowie, w tym załączników do umowy, mogą nastąpić wyłącznie po ich uprzednim zaakceptowaniu przez </w:t>
      </w:r>
      <w:r w:rsidRPr="003662B4">
        <w:rPr>
          <w:rFonts w:ascii="Calibri" w:eastAsia="Times New Roman" w:hAnsi="Calibri" w:cs="Times New Roman"/>
          <w:iCs/>
          <w:lang w:eastAsia="pl-PL"/>
        </w:rPr>
        <w:t>wszystkich Partnerów</w:t>
      </w:r>
      <w:r w:rsidRPr="003662B4">
        <w:rPr>
          <w:rFonts w:ascii="Calibri" w:eastAsia="Times New Roman" w:hAnsi="Calibri" w:cs="Times New Roman"/>
          <w:lang w:eastAsia="pl-PL"/>
        </w:rPr>
        <w:t>.</w:t>
      </w:r>
    </w:p>
    <w:p w:rsidR="003662B4" w:rsidRPr="003662B4" w:rsidRDefault="003662B4" w:rsidP="003662B4">
      <w:pPr>
        <w:numPr>
          <w:ilvl w:val="0"/>
          <w:numId w:val="11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Zmiany w umowie skutkujące koniecznością wprowadzenia zmian w umowie o dofinansowanie Projektu, w tym załączników do umowy o dofinansowanie Projektu mogą zostać wprowadzone wyłącznie w terminie umożliwiającym Partnerowi wiodącemu zachowanie terminów dokonywania zmian określonych w umowie o dofinansowanie Projektu i wymagają zaakceptowania przez wszystkich Partnerów.</w:t>
      </w:r>
    </w:p>
    <w:p w:rsidR="003662B4" w:rsidRPr="003662B4" w:rsidRDefault="003662B4" w:rsidP="003662B4">
      <w:pPr>
        <w:numPr>
          <w:ilvl w:val="0"/>
          <w:numId w:val="11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Zmiany, o których mowa w ust. 3, nie mogą być niezgodne z postanowieniami umowy o dofinansowanie.</w:t>
      </w:r>
    </w:p>
    <w:p w:rsidR="003662B4" w:rsidRPr="003662B4" w:rsidRDefault="003662B4" w:rsidP="003662B4">
      <w:pPr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662B4" w:rsidRPr="003662B4" w:rsidRDefault="003662B4" w:rsidP="003662B4">
      <w:pPr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662B4" w:rsidRPr="003662B4" w:rsidRDefault="003662B4" w:rsidP="003662B4">
      <w:pPr>
        <w:keepNext/>
        <w:keepLines/>
        <w:spacing w:after="200" w:line="276" w:lineRule="auto"/>
        <w:jc w:val="center"/>
        <w:outlineLvl w:val="2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3662B4">
        <w:rPr>
          <w:rFonts w:ascii="Calibri" w:eastAsia="Times New Roman" w:hAnsi="Calibri" w:cs="Times New Roman"/>
          <w:b/>
          <w:bCs/>
          <w:sz w:val="24"/>
          <w:szCs w:val="24"/>
        </w:rPr>
        <w:t>§ 14.</w:t>
      </w:r>
    </w:p>
    <w:p w:rsidR="003662B4" w:rsidRPr="003662B4" w:rsidRDefault="003662B4" w:rsidP="003662B4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3662B4">
        <w:rPr>
          <w:rFonts w:ascii="Calibri" w:eastAsia="Times New Roman" w:hAnsi="Calibri" w:cs="Times New Roman"/>
          <w:b/>
          <w:bCs/>
          <w:lang w:eastAsia="pl-PL"/>
        </w:rPr>
        <w:t>Okres obowiązywania umowy</w:t>
      </w:r>
    </w:p>
    <w:p w:rsidR="003662B4" w:rsidRPr="003662B4" w:rsidRDefault="003662B4" w:rsidP="003662B4">
      <w:pPr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Umowa wchodzi w życie z dniem podpisania, pod warunkiem podpisania umowy o dofinansowanie zawieranej pomiędzy Partnerem wiodącym a Instytucją Zarządzającą na okres obowiązywania umowy o dofinansowanie Projektu.</w:t>
      </w:r>
    </w:p>
    <w:p w:rsidR="003662B4" w:rsidRPr="003662B4" w:rsidRDefault="003662B4" w:rsidP="003662B4">
      <w:pPr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662B4" w:rsidRPr="003662B4" w:rsidRDefault="003662B4" w:rsidP="003662B4">
      <w:pPr>
        <w:keepNext/>
        <w:keepLines/>
        <w:spacing w:after="200" w:line="276" w:lineRule="auto"/>
        <w:jc w:val="center"/>
        <w:outlineLvl w:val="2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3662B4">
        <w:rPr>
          <w:rFonts w:ascii="Calibri" w:eastAsia="Times New Roman" w:hAnsi="Calibri" w:cs="Times New Roman"/>
          <w:b/>
          <w:bCs/>
          <w:sz w:val="24"/>
          <w:szCs w:val="24"/>
        </w:rPr>
        <w:t>§ 15.</w:t>
      </w:r>
    </w:p>
    <w:p w:rsidR="003662B4" w:rsidRPr="003662B4" w:rsidRDefault="003662B4" w:rsidP="003662B4">
      <w:pPr>
        <w:keepNext/>
        <w:keepLines/>
        <w:spacing w:after="200" w:line="276" w:lineRule="auto"/>
        <w:jc w:val="center"/>
        <w:outlineLvl w:val="2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3662B4">
        <w:rPr>
          <w:rFonts w:ascii="Calibri" w:eastAsia="Times New Roman" w:hAnsi="Calibri" w:cs="Times New Roman"/>
          <w:b/>
          <w:bCs/>
          <w:sz w:val="24"/>
          <w:szCs w:val="24"/>
        </w:rPr>
        <w:t>Rozwiązanie umowy</w:t>
      </w:r>
    </w:p>
    <w:p w:rsidR="003662B4" w:rsidRPr="003662B4" w:rsidRDefault="003662B4" w:rsidP="003662B4">
      <w:pPr>
        <w:numPr>
          <w:ilvl w:val="0"/>
          <w:numId w:val="12"/>
        </w:numPr>
        <w:tabs>
          <w:tab w:val="num" w:pos="426"/>
        </w:tabs>
        <w:spacing w:after="120" w:line="240" w:lineRule="auto"/>
        <w:ind w:left="425" w:hanging="425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Umowa może zostać rozwiązana przed terminem określonym w umowie o dofinansowanie w następujących przypadkach:</w:t>
      </w:r>
    </w:p>
    <w:p w:rsidR="003662B4" w:rsidRPr="003662B4" w:rsidRDefault="003662B4" w:rsidP="003662B4">
      <w:pPr>
        <w:numPr>
          <w:ilvl w:val="1"/>
          <w:numId w:val="12"/>
        </w:numPr>
        <w:tabs>
          <w:tab w:val="left" w:pos="426"/>
          <w:tab w:val="num" w:pos="851"/>
        </w:tabs>
        <w:spacing w:after="120" w:line="240" w:lineRule="auto"/>
        <w:ind w:left="850" w:hanging="425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 xml:space="preserve">na podstawie porozumienia Stron; </w:t>
      </w:r>
    </w:p>
    <w:p w:rsidR="003662B4" w:rsidRPr="003662B4" w:rsidRDefault="003662B4" w:rsidP="003662B4">
      <w:pPr>
        <w:numPr>
          <w:ilvl w:val="1"/>
          <w:numId w:val="12"/>
        </w:numPr>
        <w:tabs>
          <w:tab w:val="left" w:pos="426"/>
          <w:tab w:val="num" w:pos="851"/>
        </w:tabs>
        <w:spacing w:after="120" w:line="240" w:lineRule="auto"/>
        <w:ind w:left="850" w:hanging="425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w przypadku wystąpienia okoliczności uniemożliwiających dalsze wykonywanie obowiązków wynikających z umowy;</w:t>
      </w:r>
    </w:p>
    <w:p w:rsidR="003662B4" w:rsidRPr="003662B4" w:rsidRDefault="003662B4" w:rsidP="003662B4">
      <w:pPr>
        <w:numPr>
          <w:ilvl w:val="1"/>
          <w:numId w:val="12"/>
        </w:numPr>
        <w:tabs>
          <w:tab w:val="left" w:pos="426"/>
          <w:tab w:val="num" w:pos="851"/>
        </w:tabs>
        <w:spacing w:after="120" w:line="240" w:lineRule="auto"/>
        <w:ind w:left="850" w:hanging="425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 xml:space="preserve">w przypadku nieuzyskania dofinansowania projektu; </w:t>
      </w:r>
    </w:p>
    <w:p w:rsidR="003662B4" w:rsidRPr="003662B4" w:rsidRDefault="003662B4" w:rsidP="003662B4">
      <w:pPr>
        <w:numPr>
          <w:ilvl w:val="1"/>
          <w:numId w:val="12"/>
        </w:numPr>
        <w:tabs>
          <w:tab w:val="left" w:pos="426"/>
          <w:tab w:val="num" w:pos="851"/>
        </w:tabs>
        <w:spacing w:after="120" w:line="240" w:lineRule="auto"/>
        <w:ind w:left="850" w:hanging="425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w razie rozwiązania umowy o dofinansowanie Projektu;</w:t>
      </w:r>
    </w:p>
    <w:p w:rsidR="003662B4" w:rsidRPr="003662B4" w:rsidRDefault="003662B4" w:rsidP="003662B4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Calibri" w:eastAsia="Calibri" w:hAnsi="Calibri" w:cs="Times New Roman"/>
          <w:i/>
          <w:iCs/>
        </w:rPr>
      </w:pPr>
      <w:r w:rsidRPr="003662B4">
        <w:rPr>
          <w:rFonts w:ascii="Calibri" w:eastAsia="Calibri" w:hAnsi="Calibri" w:cs="Times New Roman"/>
        </w:rPr>
        <w:t>W przypadku naruszenia lub niewywiązywania się z obowiązków wynikających z umowy lub umowy o dofinansowanie Projektu przez jednego lub kilku Partnerów pozostali Partnerzy (w tym Partner wiodący) mogą wypowiedzieć niniejszą umowę Partnerowi /Partnerom dokonującemu/</w:t>
      </w:r>
      <w:proofErr w:type="spellStart"/>
      <w:r w:rsidRPr="003662B4">
        <w:rPr>
          <w:rFonts w:ascii="Calibri" w:eastAsia="Calibri" w:hAnsi="Calibri" w:cs="Times New Roman"/>
        </w:rPr>
        <w:t>ym</w:t>
      </w:r>
      <w:proofErr w:type="spellEnd"/>
      <w:r w:rsidRPr="003662B4">
        <w:rPr>
          <w:rFonts w:ascii="Calibri" w:eastAsia="Calibri" w:hAnsi="Calibri" w:cs="Times New Roman"/>
        </w:rPr>
        <w:t xml:space="preserve"> naruszeń lub niewywiązującemu/</w:t>
      </w:r>
      <w:proofErr w:type="spellStart"/>
      <w:r w:rsidRPr="003662B4">
        <w:rPr>
          <w:rFonts w:ascii="Calibri" w:eastAsia="Calibri" w:hAnsi="Calibri" w:cs="Times New Roman"/>
        </w:rPr>
        <w:t>ym</w:t>
      </w:r>
      <w:proofErr w:type="spellEnd"/>
      <w:r w:rsidRPr="003662B4">
        <w:rPr>
          <w:rFonts w:ascii="Calibri" w:eastAsia="Calibri" w:hAnsi="Calibri" w:cs="Times New Roman"/>
        </w:rPr>
        <w:t xml:space="preserve"> się z tych obowiązków. O zamiarze dokonania wypowiedzenia, o którym mowa w zdaniu poprzedzającym Partner wiodący informuje Instytucję Zarządzającą. Strony zobowiązują się do podjęcia negocjacji mających na celu zapewnienie dalszej prawidłowej realizacji Projektu, w tym możliwości i sposobu kontynuacji zadania / zadań powierzonego/</w:t>
      </w:r>
      <w:proofErr w:type="spellStart"/>
      <w:r w:rsidRPr="003662B4">
        <w:rPr>
          <w:rFonts w:ascii="Calibri" w:eastAsia="Calibri" w:hAnsi="Calibri" w:cs="Times New Roman"/>
        </w:rPr>
        <w:t>ych</w:t>
      </w:r>
      <w:proofErr w:type="spellEnd"/>
      <w:r w:rsidRPr="003662B4">
        <w:rPr>
          <w:rFonts w:ascii="Calibri" w:eastAsia="Calibri" w:hAnsi="Calibri" w:cs="Times New Roman"/>
        </w:rPr>
        <w:t xml:space="preserve"> Partnerowi/om, z którym/i na skutek dokonanego wypowiedzenia rozwiązana została umowa.</w:t>
      </w:r>
    </w:p>
    <w:p w:rsidR="003662B4" w:rsidRPr="003662B4" w:rsidRDefault="003662B4" w:rsidP="003662B4">
      <w:pPr>
        <w:numPr>
          <w:ilvl w:val="0"/>
          <w:numId w:val="12"/>
        </w:numPr>
        <w:tabs>
          <w:tab w:val="num" w:pos="426"/>
        </w:tabs>
        <w:spacing w:after="120" w:line="240" w:lineRule="auto"/>
        <w:ind w:left="425" w:hanging="425"/>
        <w:jc w:val="both"/>
        <w:rPr>
          <w:rFonts w:ascii="Calibri" w:eastAsia="Times New Roman" w:hAnsi="Calibri" w:cs="Times New Roman"/>
          <w:bCs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Partnerzy działając jednomyślnie mogą wypowiedzieć umowę Partnerowi wiodącemu w przypadku naruszenia lub niewywiązywania się przez niego z obowiązków wynikających z umowy lub umowy o dofinansowanie Projektu</w:t>
      </w:r>
    </w:p>
    <w:p w:rsidR="003662B4" w:rsidRPr="003662B4" w:rsidRDefault="003662B4" w:rsidP="003662B4">
      <w:pPr>
        <w:spacing w:after="120" w:line="240" w:lineRule="auto"/>
        <w:rPr>
          <w:rFonts w:ascii="Calibri" w:eastAsia="Times New Roman" w:hAnsi="Calibri" w:cs="Times New Roman"/>
          <w:bCs/>
          <w:lang w:eastAsia="pl-PL"/>
        </w:rPr>
      </w:pPr>
    </w:p>
    <w:p w:rsidR="003662B4" w:rsidRPr="003662B4" w:rsidRDefault="003662B4" w:rsidP="003662B4">
      <w:pPr>
        <w:spacing w:after="120" w:line="240" w:lineRule="auto"/>
        <w:rPr>
          <w:rFonts w:ascii="Calibri" w:eastAsia="Times New Roman" w:hAnsi="Calibri" w:cs="Times New Roman"/>
          <w:bCs/>
          <w:lang w:eastAsia="pl-PL"/>
        </w:rPr>
      </w:pPr>
    </w:p>
    <w:p w:rsidR="003662B4" w:rsidRPr="003662B4" w:rsidRDefault="003662B4" w:rsidP="003662B4">
      <w:pPr>
        <w:spacing w:after="120" w:line="240" w:lineRule="auto"/>
        <w:jc w:val="center"/>
        <w:rPr>
          <w:rFonts w:ascii="Calibri" w:eastAsia="Times New Roman" w:hAnsi="Calibri" w:cs="Times New Roman"/>
          <w:bCs/>
          <w:lang w:eastAsia="pl-PL"/>
        </w:rPr>
      </w:pPr>
    </w:p>
    <w:p w:rsidR="003662B4" w:rsidRPr="003662B4" w:rsidRDefault="003662B4" w:rsidP="003662B4">
      <w:pPr>
        <w:spacing w:after="12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bCs/>
          <w:lang w:eastAsia="pl-PL"/>
        </w:rPr>
        <w:t xml:space="preserve">§ </w:t>
      </w:r>
      <w:r w:rsidRPr="003662B4">
        <w:rPr>
          <w:rFonts w:ascii="Calibri" w:eastAsia="Times New Roman" w:hAnsi="Calibri" w:cs="Times New Roman"/>
          <w:lang w:eastAsia="pl-PL"/>
        </w:rPr>
        <w:t>16.</w:t>
      </w:r>
    </w:p>
    <w:p w:rsidR="003662B4" w:rsidRPr="003662B4" w:rsidRDefault="003662B4" w:rsidP="003662B4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3662B4">
        <w:rPr>
          <w:rFonts w:ascii="Calibri" w:eastAsia="Times New Roman" w:hAnsi="Calibri" w:cs="Times New Roman"/>
          <w:b/>
          <w:bCs/>
          <w:lang w:eastAsia="pl-PL"/>
        </w:rPr>
        <w:t>Postępowanie w sprawach spornych</w:t>
      </w:r>
    </w:p>
    <w:p w:rsidR="003662B4" w:rsidRPr="003662B4" w:rsidRDefault="003662B4" w:rsidP="003662B4">
      <w:pPr>
        <w:numPr>
          <w:ilvl w:val="0"/>
          <w:numId w:val="13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 xml:space="preserve">Spory mogące wyniknąć w związku z realizacją umowy Strony będą starały się rozwiązać polubownie. </w:t>
      </w:r>
    </w:p>
    <w:p w:rsidR="003662B4" w:rsidRPr="003662B4" w:rsidRDefault="003662B4" w:rsidP="003662B4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W przypadku niemożności rozstrzygnięcia sporu w trybie określonym w ust. 1, Strony ustalają zgodnie, że spór zostanie poddany pod rozstrzygnięcie ...............................................................</w:t>
      </w:r>
    </w:p>
    <w:p w:rsidR="003662B4" w:rsidRPr="003662B4" w:rsidRDefault="003662B4" w:rsidP="003662B4">
      <w:pPr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62B4" w:rsidRPr="003662B4" w:rsidRDefault="003662B4" w:rsidP="003662B4">
      <w:pPr>
        <w:spacing w:after="120" w:line="240" w:lineRule="auto"/>
        <w:ind w:left="284"/>
        <w:jc w:val="both"/>
        <w:rPr>
          <w:rFonts w:ascii="Calibri" w:eastAsia="Times New Roman" w:hAnsi="Calibri" w:cs="Times New Roman"/>
          <w:i/>
          <w:iCs/>
          <w:lang w:eastAsia="pl-PL"/>
        </w:rPr>
      </w:pPr>
      <w:r w:rsidRPr="003662B4">
        <w:rPr>
          <w:rFonts w:ascii="Calibri" w:eastAsia="Times New Roman" w:hAnsi="Calibri" w:cs="Times New Roman"/>
          <w:i/>
          <w:iCs/>
          <w:lang w:eastAsia="pl-PL"/>
        </w:rPr>
        <w:t xml:space="preserve">(należy określić przyjęty przez Partnerów tryb rozwiązania sporu, np. sąd powszechny lub sąd polubowny). </w:t>
      </w:r>
    </w:p>
    <w:p w:rsidR="003662B4" w:rsidRPr="003662B4" w:rsidRDefault="003662B4" w:rsidP="003662B4">
      <w:pPr>
        <w:spacing w:after="12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3662B4" w:rsidRPr="003662B4" w:rsidRDefault="003662B4" w:rsidP="003662B4">
      <w:pPr>
        <w:spacing w:after="12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3662B4" w:rsidRPr="003662B4" w:rsidRDefault="003662B4" w:rsidP="003662B4">
      <w:pPr>
        <w:spacing w:before="120" w:after="120" w:line="240" w:lineRule="auto"/>
        <w:jc w:val="center"/>
        <w:rPr>
          <w:rFonts w:ascii="Calibri" w:eastAsia="Times New Roman" w:hAnsi="Calibri" w:cs="Times New Roman"/>
          <w:bCs/>
          <w:lang w:eastAsia="pl-PL"/>
        </w:rPr>
      </w:pPr>
      <w:r w:rsidRPr="003662B4">
        <w:rPr>
          <w:rFonts w:ascii="Calibri" w:eastAsia="Times New Roman" w:hAnsi="Calibri" w:cs="Times New Roman"/>
          <w:bCs/>
          <w:lang w:eastAsia="pl-PL"/>
        </w:rPr>
        <w:t>§ 17.</w:t>
      </w:r>
    </w:p>
    <w:p w:rsidR="003662B4" w:rsidRPr="003662B4" w:rsidRDefault="003662B4" w:rsidP="003662B4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3662B4">
        <w:rPr>
          <w:rFonts w:ascii="Calibri" w:eastAsia="Times New Roman" w:hAnsi="Calibri" w:cs="Times New Roman"/>
          <w:b/>
          <w:bCs/>
          <w:lang w:eastAsia="pl-PL"/>
        </w:rPr>
        <w:t>Postępowanie w sprawach nieuregulowanych niniejszą umową</w:t>
      </w:r>
    </w:p>
    <w:p w:rsidR="003662B4" w:rsidRPr="003662B4" w:rsidRDefault="003662B4" w:rsidP="003662B4">
      <w:pPr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lang w:eastAsia="pl-PL"/>
        </w:rPr>
        <w:t>W sprawach nieuregulowanych umową zastosowanie mają odpowiednie przepisy prawa krajowego i unijnego.</w:t>
      </w:r>
    </w:p>
    <w:p w:rsidR="003662B4" w:rsidRPr="003662B4" w:rsidRDefault="003662B4" w:rsidP="003662B4">
      <w:pPr>
        <w:spacing w:after="120" w:line="240" w:lineRule="auto"/>
        <w:rPr>
          <w:rFonts w:ascii="Calibri" w:eastAsia="Times New Roman" w:hAnsi="Calibri" w:cs="Times New Roman"/>
          <w:bCs/>
          <w:lang w:eastAsia="pl-PL"/>
        </w:rPr>
      </w:pPr>
    </w:p>
    <w:p w:rsidR="003662B4" w:rsidRPr="003662B4" w:rsidRDefault="003662B4" w:rsidP="003662B4">
      <w:pPr>
        <w:spacing w:after="12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3662B4">
        <w:rPr>
          <w:rFonts w:ascii="Calibri" w:eastAsia="Times New Roman" w:hAnsi="Calibri" w:cs="Times New Roman"/>
          <w:bCs/>
          <w:lang w:eastAsia="pl-PL"/>
        </w:rPr>
        <w:t xml:space="preserve">§ </w:t>
      </w:r>
      <w:r w:rsidRPr="003662B4">
        <w:rPr>
          <w:rFonts w:ascii="Calibri" w:eastAsia="Times New Roman" w:hAnsi="Calibri" w:cs="Times New Roman"/>
          <w:lang w:eastAsia="pl-PL"/>
        </w:rPr>
        <w:t>18.</w:t>
      </w:r>
    </w:p>
    <w:p w:rsidR="003662B4" w:rsidRPr="003662B4" w:rsidRDefault="003662B4" w:rsidP="003662B4">
      <w:pPr>
        <w:spacing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3662B4">
        <w:rPr>
          <w:rFonts w:ascii="Calibri" w:eastAsia="Times New Roman" w:hAnsi="Calibri" w:cs="Times New Roman"/>
          <w:b/>
          <w:lang w:eastAsia="pl-PL"/>
        </w:rPr>
        <w:t>Postanowienia końcowe</w:t>
      </w: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Umowę sporządzono w .............................. jednobrzmiących egzemplarzach, po jednym dla każdego z Partnerów oraz dwóch dla Partnera wiodącego, który jeden z przekazanych mu egzemplarzy przedłoży Instytucji Zarządzającej.</w:t>
      </w: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3662B4">
        <w:rPr>
          <w:rFonts w:ascii="Calibri" w:eastAsia="Calibri" w:hAnsi="Calibri" w:cs="Times New Roman"/>
          <w:b/>
        </w:rPr>
        <w:t>Załączniki :</w:t>
      </w: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3662B4" w:rsidRPr="003662B4" w:rsidRDefault="003662B4" w:rsidP="003662B4">
      <w:pPr>
        <w:numPr>
          <w:ilvl w:val="6"/>
          <w:numId w:val="5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Pełnomocnictwa dla Partnera wiodącego do reprezentowania Partnerów</w:t>
      </w:r>
    </w:p>
    <w:p w:rsidR="003662B4" w:rsidRPr="003662B4" w:rsidRDefault="003662B4" w:rsidP="003662B4">
      <w:pPr>
        <w:numPr>
          <w:ilvl w:val="6"/>
          <w:numId w:val="5"/>
        </w:numPr>
        <w:tabs>
          <w:tab w:val="num" w:pos="567"/>
          <w:tab w:val="num" w:pos="6744"/>
        </w:tabs>
        <w:spacing w:after="120" w:line="240" w:lineRule="auto"/>
        <w:ind w:left="567" w:hanging="567"/>
        <w:jc w:val="both"/>
        <w:rPr>
          <w:rFonts w:ascii="Calibri" w:eastAsia="Calibri" w:hAnsi="Calibri" w:cs="Times New Roman"/>
          <w:bCs/>
        </w:rPr>
      </w:pPr>
      <w:r w:rsidRPr="003662B4">
        <w:rPr>
          <w:rFonts w:ascii="Calibri" w:eastAsia="Calibri" w:hAnsi="Calibri" w:cs="Times New Roman"/>
          <w:bCs/>
        </w:rPr>
        <w:t xml:space="preserve">Budżet Projektu z podziałem na </w:t>
      </w:r>
      <w:r w:rsidRPr="003662B4">
        <w:rPr>
          <w:rFonts w:ascii="Calibri" w:eastAsia="Calibri" w:hAnsi="Calibri" w:cs="Times New Roman"/>
        </w:rPr>
        <w:t xml:space="preserve">Partnera wiodącego </w:t>
      </w:r>
      <w:r w:rsidRPr="003662B4">
        <w:rPr>
          <w:rFonts w:ascii="Calibri" w:eastAsia="Calibri" w:hAnsi="Calibri" w:cs="Times New Roman"/>
          <w:bCs/>
        </w:rPr>
        <w:t xml:space="preserve">i Partnerów </w:t>
      </w:r>
    </w:p>
    <w:p w:rsidR="003662B4" w:rsidRPr="003662B4" w:rsidRDefault="003662B4" w:rsidP="003662B4">
      <w:pPr>
        <w:numPr>
          <w:ilvl w:val="6"/>
          <w:numId w:val="5"/>
        </w:numPr>
        <w:tabs>
          <w:tab w:val="num" w:pos="567"/>
          <w:tab w:val="num" w:pos="6744"/>
        </w:tabs>
        <w:spacing w:after="120" w:line="240" w:lineRule="auto"/>
        <w:ind w:left="567" w:hanging="567"/>
        <w:jc w:val="both"/>
        <w:rPr>
          <w:rFonts w:ascii="Calibri" w:eastAsia="Calibri" w:hAnsi="Calibri" w:cs="Times New Roman"/>
          <w:bCs/>
        </w:rPr>
      </w:pPr>
      <w:r w:rsidRPr="003662B4">
        <w:rPr>
          <w:rFonts w:ascii="Calibri" w:eastAsia="Calibri" w:hAnsi="Calibri" w:cs="Times New Roman"/>
        </w:rPr>
        <w:t xml:space="preserve">Harmonogram dokonywania wydatków (harmonogram płatności) </w:t>
      </w:r>
    </w:p>
    <w:p w:rsidR="003662B4" w:rsidRPr="003662B4" w:rsidRDefault="003662B4" w:rsidP="003662B4">
      <w:pPr>
        <w:tabs>
          <w:tab w:val="num" w:pos="6744"/>
        </w:tabs>
        <w:spacing w:after="12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3662B4" w:rsidRPr="003662B4" w:rsidRDefault="003662B4" w:rsidP="003662B4">
      <w:pPr>
        <w:tabs>
          <w:tab w:val="num" w:pos="6744"/>
        </w:tabs>
        <w:spacing w:after="120" w:line="276" w:lineRule="auto"/>
        <w:jc w:val="both"/>
        <w:rPr>
          <w:rFonts w:ascii="Calibri" w:eastAsia="Calibri" w:hAnsi="Calibri" w:cs="Times New Roman"/>
          <w:bCs/>
        </w:rPr>
      </w:pPr>
    </w:p>
    <w:p w:rsidR="003662B4" w:rsidRPr="003662B4" w:rsidRDefault="003662B4" w:rsidP="003662B4">
      <w:pPr>
        <w:tabs>
          <w:tab w:val="num" w:pos="6744"/>
        </w:tabs>
        <w:spacing w:after="120" w:line="276" w:lineRule="auto"/>
        <w:jc w:val="both"/>
        <w:rPr>
          <w:rFonts w:ascii="Calibri" w:eastAsia="Calibri" w:hAnsi="Calibri" w:cs="Times New Roman"/>
          <w:bCs/>
        </w:rPr>
      </w:pPr>
      <w:r w:rsidRPr="003662B4">
        <w:rPr>
          <w:rFonts w:ascii="Calibri" w:eastAsia="Calibri" w:hAnsi="Calibri" w:cs="Times New Roman"/>
          <w:bCs/>
        </w:rPr>
        <w:t>Podpisy:</w:t>
      </w:r>
    </w:p>
    <w:p w:rsidR="003662B4" w:rsidRPr="003662B4" w:rsidRDefault="003662B4" w:rsidP="003662B4">
      <w:pPr>
        <w:tabs>
          <w:tab w:val="num" w:pos="6744"/>
        </w:tabs>
        <w:spacing w:after="120" w:line="276" w:lineRule="auto"/>
        <w:jc w:val="both"/>
        <w:rPr>
          <w:rFonts w:ascii="Calibri" w:eastAsia="Calibri" w:hAnsi="Calibri" w:cs="Times New Roman"/>
          <w:bCs/>
        </w:rPr>
      </w:pP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W imieniu Partnera wiodącego: ……………………</w:t>
      </w: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W imieniu Partnera nr 1:  ……………………</w:t>
      </w: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W imieniu Partnera nr 2: ……………………</w:t>
      </w:r>
    </w:p>
    <w:p w:rsidR="003662B4" w:rsidRPr="003662B4" w:rsidRDefault="003662B4" w:rsidP="003662B4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3662B4" w:rsidRPr="003662B4" w:rsidRDefault="003662B4" w:rsidP="003662B4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662B4" w:rsidRPr="003662B4" w:rsidRDefault="003662B4" w:rsidP="00A14AB2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W imieniu Partnera nr 3: ……………………</w:t>
      </w:r>
    </w:p>
    <w:p w:rsidR="003662B4" w:rsidRPr="003662B4" w:rsidRDefault="003662B4" w:rsidP="003662B4">
      <w:pPr>
        <w:spacing w:after="120" w:line="276" w:lineRule="auto"/>
        <w:rPr>
          <w:rFonts w:ascii="Calibri" w:eastAsia="Calibri" w:hAnsi="Calibri" w:cs="Times New Roman"/>
        </w:rPr>
      </w:pPr>
    </w:p>
    <w:p w:rsidR="003662B4" w:rsidRPr="003662B4" w:rsidRDefault="003662B4" w:rsidP="003662B4">
      <w:pPr>
        <w:spacing w:after="120" w:line="276" w:lineRule="auto"/>
        <w:rPr>
          <w:rFonts w:ascii="Calibri" w:eastAsia="Calibri" w:hAnsi="Calibri" w:cs="Times New Roman"/>
          <w:bCs/>
        </w:rPr>
      </w:pPr>
      <w:r w:rsidRPr="003662B4">
        <w:rPr>
          <w:rFonts w:ascii="Calibri" w:eastAsia="Calibri" w:hAnsi="Calibri" w:cs="Times New Roman"/>
        </w:rPr>
        <w:t xml:space="preserve">Załącznik nr 2: </w:t>
      </w:r>
      <w:r w:rsidRPr="003662B4">
        <w:rPr>
          <w:rFonts w:ascii="Calibri" w:eastAsia="Calibri" w:hAnsi="Calibri" w:cs="Times New Roman"/>
          <w:bCs/>
        </w:rPr>
        <w:t>Budżet Projektu z podziałem na Partnera wiodącego i Partnerów</w:t>
      </w:r>
    </w:p>
    <w:p w:rsidR="003662B4" w:rsidRPr="003662B4" w:rsidRDefault="003662B4" w:rsidP="003662B4">
      <w:pPr>
        <w:spacing w:after="120" w:line="276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3662B4" w:rsidRPr="003662B4" w:rsidTr="00183B3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62B4" w:rsidRPr="003662B4" w:rsidRDefault="003662B4" w:rsidP="003662B4">
            <w:pPr>
              <w:spacing w:after="120" w:line="27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3662B4">
              <w:rPr>
                <w:rFonts w:ascii="Calibri" w:eastAsia="Calibri" w:hAnsi="Calibri" w:cs="Times New Roman"/>
                <w:b/>
                <w:i/>
              </w:rPr>
              <w:t>Podmiot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62B4" w:rsidRPr="003662B4" w:rsidRDefault="003662B4" w:rsidP="003662B4">
            <w:pPr>
              <w:spacing w:after="120" w:line="27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3662B4">
              <w:rPr>
                <w:rFonts w:ascii="Calibri" w:eastAsia="Calibri" w:hAnsi="Calibri" w:cs="Times New Roman"/>
                <w:b/>
                <w:i/>
              </w:rPr>
              <w:t>Kwota dofinansowania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62B4" w:rsidRPr="003662B4" w:rsidRDefault="003662B4" w:rsidP="003662B4">
            <w:pPr>
              <w:spacing w:after="120" w:line="27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3662B4">
              <w:rPr>
                <w:rFonts w:ascii="Calibri" w:eastAsia="Calibri" w:hAnsi="Calibri" w:cs="Times New Roman"/>
                <w:b/>
                <w:i/>
              </w:rPr>
              <w:t>Wkład własny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62B4" w:rsidRPr="003662B4" w:rsidRDefault="003662B4" w:rsidP="003662B4">
            <w:pPr>
              <w:spacing w:after="120" w:line="276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3662B4">
              <w:rPr>
                <w:rFonts w:ascii="Calibri" w:eastAsia="Calibri" w:hAnsi="Calibri" w:cs="Times New Roman"/>
                <w:b/>
                <w:i/>
              </w:rPr>
              <w:t>Łącznie środki  podmiotu</w:t>
            </w:r>
          </w:p>
        </w:tc>
      </w:tr>
      <w:tr w:rsidR="003662B4" w:rsidRPr="003662B4" w:rsidTr="00183B3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4" w:rsidRPr="003662B4" w:rsidRDefault="003662B4" w:rsidP="003662B4">
            <w:pPr>
              <w:spacing w:after="120" w:line="276" w:lineRule="auto"/>
              <w:rPr>
                <w:rFonts w:ascii="Calibri" w:eastAsia="Calibri" w:hAnsi="Calibri" w:cs="Times New Roman"/>
              </w:rPr>
            </w:pPr>
            <w:r w:rsidRPr="003662B4">
              <w:rPr>
                <w:rFonts w:ascii="Calibri" w:eastAsia="Calibri" w:hAnsi="Calibri" w:cs="Times New Roman"/>
              </w:rPr>
              <w:t>Partner wiodący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B4" w:rsidRPr="003662B4" w:rsidRDefault="003662B4" w:rsidP="003662B4">
            <w:pPr>
              <w:spacing w:after="12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B4" w:rsidRPr="003662B4" w:rsidRDefault="003662B4" w:rsidP="003662B4">
            <w:pPr>
              <w:spacing w:after="12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B4" w:rsidRPr="003662B4" w:rsidRDefault="003662B4" w:rsidP="003662B4">
            <w:pPr>
              <w:spacing w:after="12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3662B4" w:rsidRPr="003662B4" w:rsidTr="00183B3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4" w:rsidRPr="003662B4" w:rsidRDefault="003662B4" w:rsidP="003662B4">
            <w:pPr>
              <w:spacing w:after="120" w:line="276" w:lineRule="auto"/>
              <w:rPr>
                <w:rFonts w:ascii="Calibri" w:eastAsia="Calibri" w:hAnsi="Calibri" w:cs="Times New Roman"/>
              </w:rPr>
            </w:pPr>
            <w:r w:rsidRPr="003662B4">
              <w:rPr>
                <w:rFonts w:ascii="Calibri" w:eastAsia="Calibri" w:hAnsi="Calibri" w:cs="Times New Roman"/>
              </w:rPr>
              <w:t>Partner 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B4" w:rsidRPr="003662B4" w:rsidRDefault="003662B4" w:rsidP="003662B4">
            <w:pPr>
              <w:spacing w:after="12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B4" w:rsidRPr="003662B4" w:rsidRDefault="003662B4" w:rsidP="003662B4">
            <w:pPr>
              <w:spacing w:after="12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B4" w:rsidRPr="003662B4" w:rsidRDefault="003662B4" w:rsidP="003662B4">
            <w:pPr>
              <w:spacing w:after="12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3662B4" w:rsidRPr="003662B4" w:rsidTr="00183B3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4" w:rsidRPr="003662B4" w:rsidRDefault="003662B4" w:rsidP="003662B4">
            <w:pPr>
              <w:spacing w:after="120" w:line="276" w:lineRule="auto"/>
              <w:rPr>
                <w:rFonts w:ascii="Calibri" w:eastAsia="Calibri" w:hAnsi="Calibri" w:cs="Times New Roman"/>
              </w:rPr>
            </w:pPr>
            <w:r w:rsidRPr="003662B4">
              <w:rPr>
                <w:rFonts w:ascii="Calibri" w:eastAsia="Calibri" w:hAnsi="Calibri" w:cs="Times New Roman"/>
              </w:rPr>
              <w:t>Partner 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B4" w:rsidRPr="003662B4" w:rsidRDefault="003662B4" w:rsidP="003662B4">
            <w:pPr>
              <w:spacing w:after="12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B4" w:rsidRPr="003662B4" w:rsidRDefault="003662B4" w:rsidP="003662B4">
            <w:pPr>
              <w:spacing w:after="12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B4" w:rsidRPr="003662B4" w:rsidRDefault="003662B4" w:rsidP="003662B4">
            <w:pPr>
              <w:spacing w:after="12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3662B4" w:rsidRPr="003662B4" w:rsidTr="00183B3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4" w:rsidRPr="003662B4" w:rsidRDefault="003662B4" w:rsidP="003662B4">
            <w:pPr>
              <w:spacing w:after="120" w:line="276" w:lineRule="auto"/>
              <w:rPr>
                <w:rFonts w:ascii="Calibri" w:eastAsia="Calibri" w:hAnsi="Calibri" w:cs="Times New Roman"/>
              </w:rPr>
            </w:pPr>
            <w:r w:rsidRPr="003662B4">
              <w:rPr>
                <w:rFonts w:ascii="Calibri" w:eastAsia="Calibri" w:hAnsi="Calibri" w:cs="Times New Roman"/>
              </w:rPr>
              <w:t>Partner 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B4" w:rsidRPr="003662B4" w:rsidRDefault="003662B4" w:rsidP="003662B4">
            <w:pPr>
              <w:spacing w:after="12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B4" w:rsidRPr="003662B4" w:rsidRDefault="003662B4" w:rsidP="003662B4">
            <w:pPr>
              <w:spacing w:after="12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B4" w:rsidRPr="003662B4" w:rsidRDefault="003662B4" w:rsidP="003662B4">
            <w:pPr>
              <w:spacing w:after="12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3662B4" w:rsidRPr="003662B4" w:rsidTr="00183B3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662B4" w:rsidRPr="003662B4" w:rsidRDefault="003662B4" w:rsidP="003662B4">
            <w:pPr>
              <w:spacing w:after="120" w:line="276" w:lineRule="auto"/>
              <w:rPr>
                <w:rFonts w:ascii="Calibri" w:eastAsia="Calibri" w:hAnsi="Calibri" w:cs="Times New Roman"/>
                <w:b/>
              </w:rPr>
            </w:pPr>
            <w:r w:rsidRPr="003662B4">
              <w:rPr>
                <w:rFonts w:ascii="Calibri" w:eastAsia="Calibri" w:hAnsi="Calibri" w:cs="Times New Roman"/>
                <w:b/>
              </w:rPr>
              <w:t>Łącznie: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662B4" w:rsidRPr="003662B4" w:rsidRDefault="003662B4" w:rsidP="003662B4">
            <w:pPr>
              <w:spacing w:after="12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662B4" w:rsidRPr="003662B4" w:rsidRDefault="003662B4" w:rsidP="003662B4">
            <w:pPr>
              <w:spacing w:after="12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662B4" w:rsidRPr="003662B4" w:rsidRDefault="003662B4" w:rsidP="003662B4">
            <w:pPr>
              <w:spacing w:after="12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3662B4" w:rsidRPr="003662B4" w:rsidRDefault="003662B4" w:rsidP="003662B4">
      <w:pPr>
        <w:spacing w:after="120" w:line="276" w:lineRule="auto"/>
        <w:rPr>
          <w:rFonts w:ascii="Calibri" w:eastAsia="Calibri" w:hAnsi="Calibri" w:cs="Times New Roman"/>
        </w:rPr>
      </w:pPr>
    </w:p>
    <w:p w:rsidR="003662B4" w:rsidRPr="003662B4" w:rsidRDefault="003662B4" w:rsidP="003662B4">
      <w:pPr>
        <w:spacing w:after="120" w:line="276" w:lineRule="auto"/>
        <w:rPr>
          <w:rFonts w:ascii="Times New Roman" w:eastAsia="Calibri" w:hAnsi="Times New Roman" w:cs="Times New Roman"/>
        </w:rPr>
      </w:pPr>
    </w:p>
    <w:p w:rsidR="003662B4" w:rsidRPr="003662B4" w:rsidRDefault="003662B4" w:rsidP="003662B4">
      <w:pPr>
        <w:spacing w:after="120" w:line="276" w:lineRule="auto"/>
        <w:rPr>
          <w:rFonts w:ascii="Times New Roman" w:eastAsia="Calibri" w:hAnsi="Times New Roman" w:cs="Times New Roman"/>
        </w:rPr>
      </w:pPr>
    </w:p>
    <w:p w:rsidR="003662B4" w:rsidRPr="003662B4" w:rsidRDefault="003662B4" w:rsidP="003662B4">
      <w:pPr>
        <w:spacing w:after="120" w:line="276" w:lineRule="auto"/>
        <w:rPr>
          <w:rFonts w:ascii="Times New Roman" w:eastAsia="Calibri" w:hAnsi="Times New Roman" w:cs="Times New Roman"/>
        </w:rPr>
      </w:pPr>
    </w:p>
    <w:p w:rsidR="003662B4" w:rsidRPr="003662B4" w:rsidRDefault="003662B4" w:rsidP="003662B4">
      <w:pPr>
        <w:spacing w:after="120" w:line="276" w:lineRule="auto"/>
        <w:rPr>
          <w:rFonts w:ascii="Calibri" w:eastAsia="Calibri" w:hAnsi="Calibri" w:cs="Times New Roman"/>
        </w:rPr>
      </w:pPr>
      <w:r w:rsidRPr="003662B4">
        <w:rPr>
          <w:rFonts w:ascii="Calibri" w:eastAsia="Calibri" w:hAnsi="Calibri" w:cs="Times New Roman"/>
        </w:rPr>
        <w:t>Załącznik nr 3: Harmonogram dokonywania wydatków (harmonogram płatności)</w:t>
      </w:r>
    </w:p>
    <w:p w:rsidR="003662B4" w:rsidRPr="003662B4" w:rsidRDefault="003662B4" w:rsidP="003662B4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662B4" w:rsidRPr="003662B4" w:rsidRDefault="003662B4" w:rsidP="003662B4">
      <w:pPr>
        <w:tabs>
          <w:tab w:val="left" w:pos="900"/>
        </w:tabs>
        <w:spacing w:after="0" w:line="36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3662B4">
        <w:rPr>
          <w:rFonts w:ascii="Calibri" w:eastAsia="Times New Roman" w:hAnsi="Calibri" w:cs="Times New Roman"/>
          <w:b/>
          <w:lang w:eastAsia="pl-PL"/>
        </w:rPr>
        <w:t>Partner 1:</w:t>
      </w:r>
    </w:p>
    <w:p w:rsidR="003662B4" w:rsidRPr="003662B4" w:rsidRDefault="003662B4" w:rsidP="003662B4">
      <w:pPr>
        <w:spacing w:after="200" w:line="276" w:lineRule="auto"/>
        <w:rPr>
          <w:rFonts w:ascii="Calibri" w:eastAsia="Calibri" w:hAnsi="Calibri" w:cs="Arial"/>
          <w:b/>
        </w:rPr>
      </w:pPr>
      <w:r w:rsidRPr="003662B4">
        <w:rPr>
          <w:rFonts w:ascii="Calibri" w:eastAsia="Calibri" w:hAnsi="Calibri" w:cs="Arial"/>
          <w:b/>
        </w:rPr>
        <w:t>Harmonogram dokonywania wydatków (harmonogram płatności)</w:t>
      </w:r>
    </w:p>
    <w:p w:rsidR="003662B4" w:rsidRPr="003662B4" w:rsidRDefault="003662B4" w:rsidP="003662B4">
      <w:pPr>
        <w:spacing w:after="200" w:line="276" w:lineRule="auto"/>
        <w:rPr>
          <w:rFonts w:ascii="Calibri" w:eastAsia="Calibri" w:hAnsi="Calibri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981"/>
        <w:gridCol w:w="1457"/>
        <w:gridCol w:w="1647"/>
        <w:gridCol w:w="1386"/>
        <w:gridCol w:w="1408"/>
        <w:gridCol w:w="1414"/>
      </w:tblGrid>
      <w:tr w:rsidR="003662B4" w:rsidRPr="003662B4" w:rsidTr="003662B4">
        <w:trPr>
          <w:trHeight w:val="43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color w:val="FFFFFF"/>
              </w:rPr>
            </w:pPr>
            <w:r w:rsidRPr="003662B4">
              <w:rPr>
                <w:rFonts w:ascii="Calibri" w:eastAsia="Calibri" w:hAnsi="Calibri" w:cs="Arial"/>
                <w:b/>
                <w:color w:val="FFFFFF"/>
              </w:rPr>
              <w:t>Rok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color w:val="FFFFFF"/>
              </w:rPr>
            </w:pPr>
            <w:r w:rsidRPr="003662B4">
              <w:rPr>
                <w:rFonts w:ascii="Calibri" w:eastAsia="Calibri" w:hAnsi="Calibri" w:cs="Arial"/>
                <w:b/>
                <w:color w:val="FFFFFF"/>
              </w:rPr>
              <w:t>Kwartał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color w:val="FFFFFF"/>
              </w:rPr>
            </w:pPr>
            <w:r w:rsidRPr="003662B4">
              <w:rPr>
                <w:rFonts w:ascii="Calibri" w:eastAsia="Calibri" w:hAnsi="Calibri" w:cs="Arial"/>
                <w:b/>
                <w:color w:val="FFFFFF"/>
              </w:rPr>
              <w:t>Miesiąc</w:t>
            </w:r>
            <w:r w:rsidRPr="003662B4">
              <w:rPr>
                <w:rFonts w:ascii="Calibri" w:eastAsia="Calibri" w:hAnsi="Calibri" w:cs="Arial"/>
                <w:b/>
                <w:color w:val="FFFFFF"/>
                <w:vertAlign w:val="superscript"/>
              </w:rPr>
              <w:footnoteReference w:id="22"/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  <w:color w:val="FFFFFF"/>
              </w:rPr>
            </w:pPr>
            <w:r w:rsidRPr="003662B4">
              <w:rPr>
                <w:rFonts w:ascii="Times New Roman" w:eastAsia="Calibri" w:hAnsi="Times New Roman" w:cs="Arial"/>
                <w:b/>
                <w:color w:val="FFFFFF"/>
              </w:rPr>
              <w:t>Wydatki kwalifikowalne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  <w:color w:val="FFFFFF"/>
              </w:rPr>
            </w:pPr>
            <w:r w:rsidRPr="003662B4">
              <w:rPr>
                <w:rFonts w:ascii="Times New Roman" w:eastAsia="Calibri" w:hAnsi="Times New Roman" w:cs="Arial"/>
                <w:b/>
                <w:color w:val="FFFFFF"/>
              </w:rPr>
              <w:t>Dofinansowanie</w:t>
            </w:r>
          </w:p>
        </w:tc>
      </w:tr>
      <w:tr w:rsidR="003662B4" w:rsidRPr="003662B4" w:rsidTr="003662B4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  <w:color w:val="FFFFFF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Times New Roman" w:eastAsia="Calibri" w:hAnsi="Times New Roman" w:cs="Arial"/>
                <w:b/>
                <w:color w:val="FFFFFF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  <w:color w:val="FFFFFF"/>
              </w:rPr>
            </w:pPr>
            <w:r w:rsidRPr="003662B4">
              <w:rPr>
                <w:rFonts w:ascii="Times New Roman" w:eastAsia="Calibri" w:hAnsi="Times New Roman" w:cs="Arial"/>
                <w:b/>
                <w:color w:val="FFFFFF"/>
              </w:rPr>
              <w:t>Ogółem</w:t>
            </w:r>
            <w:r w:rsidRPr="003662B4">
              <w:rPr>
                <w:rFonts w:ascii="Times New Roman" w:eastAsia="Calibri" w:hAnsi="Times New Roman" w:cs="Arial"/>
                <w:b/>
                <w:color w:val="FFFFFF"/>
                <w:vertAlign w:val="superscript"/>
              </w:rPr>
              <w:footnoteReference w:id="23"/>
            </w:r>
            <w:r w:rsidRPr="003662B4">
              <w:rPr>
                <w:rFonts w:ascii="Times New Roman" w:eastAsia="Calibri" w:hAnsi="Times New Roman" w:cs="Arial"/>
                <w:b/>
                <w:color w:va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  <w:color w:val="FFFFFF"/>
              </w:rPr>
            </w:pPr>
            <w:r w:rsidRPr="003662B4">
              <w:rPr>
                <w:rFonts w:ascii="Times New Roman" w:eastAsia="Calibri" w:hAnsi="Times New Roman" w:cs="Arial"/>
                <w:b/>
                <w:color w:val="FFFFFF"/>
              </w:rPr>
              <w:t>Zaliczka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  <w:color w:val="FFFFFF"/>
              </w:rPr>
            </w:pPr>
            <w:r w:rsidRPr="003662B4">
              <w:rPr>
                <w:rFonts w:ascii="Times New Roman" w:eastAsia="Calibri" w:hAnsi="Times New Roman" w:cs="Arial"/>
                <w:b/>
                <w:color w:val="FFFFFF"/>
              </w:rPr>
              <w:t>Refundacja</w:t>
            </w:r>
          </w:p>
        </w:tc>
      </w:tr>
      <w:tr w:rsidR="003662B4" w:rsidRPr="003662B4" w:rsidTr="00183B34">
        <w:trPr>
          <w:trHeight w:val="51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</w:rPr>
            </w:pPr>
          </w:p>
        </w:tc>
      </w:tr>
      <w:tr w:rsidR="003662B4" w:rsidRPr="003662B4" w:rsidTr="00183B3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</w:rPr>
            </w:pPr>
          </w:p>
        </w:tc>
      </w:tr>
      <w:tr w:rsidR="003662B4" w:rsidRPr="003662B4" w:rsidTr="00183B3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</w:rPr>
            </w:pPr>
          </w:p>
        </w:tc>
      </w:tr>
      <w:tr w:rsidR="003662B4" w:rsidRPr="003662B4" w:rsidTr="00183B3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</w:rPr>
            </w:pPr>
            <w:r w:rsidRPr="003662B4">
              <w:rPr>
                <w:rFonts w:ascii="Calibri" w:eastAsia="Calibri" w:hAnsi="Calibri" w:cs="Arial"/>
                <w:b/>
              </w:rPr>
              <w:t xml:space="preserve">Suma kwartał X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</w:rPr>
            </w:pPr>
          </w:p>
        </w:tc>
      </w:tr>
      <w:tr w:rsidR="003662B4" w:rsidRPr="003662B4" w:rsidTr="00183B34">
        <w:trPr>
          <w:trHeight w:val="51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</w:rPr>
            </w:pPr>
          </w:p>
        </w:tc>
      </w:tr>
      <w:tr w:rsidR="003662B4" w:rsidRPr="003662B4" w:rsidTr="00183B3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</w:rPr>
            </w:pPr>
          </w:p>
        </w:tc>
      </w:tr>
      <w:tr w:rsidR="003662B4" w:rsidRPr="003662B4" w:rsidTr="00183B3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</w:rPr>
            </w:pPr>
          </w:p>
        </w:tc>
      </w:tr>
      <w:tr w:rsidR="003662B4" w:rsidRPr="003662B4" w:rsidTr="003662B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</w:rPr>
            </w:pPr>
            <w:r w:rsidRPr="003662B4">
              <w:rPr>
                <w:rFonts w:ascii="Calibri" w:eastAsia="Calibri" w:hAnsi="Calibri" w:cs="Arial"/>
                <w:b/>
              </w:rPr>
              <w:t>Suma kwartał X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</w:rPr>
            </w:pPr>
          </w:p>
        </w:tc>
      </w:tr>
      <w:tr w:rsidR="003662B4" w:rsidRPr="003662B4" w:rsidTr="00183B34">
        <w:trPr>
          <w:trHeight w:val="510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</w:rPr>
            </w:pPr>
            <w:r w:rsidRPr="003662B4">
              <w:rPr>
                <w:rFonts w:ascii="Calibri" w:eastAsia="Calibri" w:hAnsi="Calibri" w:cs="Arial"/>
                <w:b/>
              </w:rPr>
              <w:t>Razem dla rok XXXX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</w:rPr>
            </w:pPr>
          </w:p>
        </w:tc>
      </w:tr>
      <w:tr w:rsidR="003662B4" w:rsidRPr="003662B4" w:rsidTr="00183B34">
        <w:trPr>
          <w:trHeight w:val="510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</w:rPr>
            </w:pPr>
            <w:r w:rsidRPr="003662B4">
              <w:rPr>
                <w:rFonts w:ascii="Calibri" w:eastAsia="Calibri" w:hAnsi="Calibri" w:cs="Arial"/>
                <w:b/>
              </w:rPr>
              <w:t>Ogółem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</w:rPr>
            </w:pPr>
          </w:p>
        </w:tc>
      </w:tr>
    </w:tbl>
    <w:p w:rsidR="003662B4" w:rsidRPr="003662B4" w:rsidRDefault="003662B4" w:rsidP="003662B4">
      <w:pPr>
        <w:spacing w:after="200" w:line="276" w:lineRule="auto"/>
        <w:rPr>
          <w:rFonts w:ascii="Calibri" w:eastAsia="Calibri" w:hAnsi="Calibri" w:cs="Arial"/>
          <w:b/>
        </w:rPr>
      </w:pPr>
    </w:p>
    <w:p w:rsidR="003662B4" w:rsidRPr="003662B4" w:rsidRDefault="003662B4" w:rsidP="003662B4">
      <w:pPr>
        <w:tabs>
          <w:tab w:val="left" w:pos="900"/>
        </w:tabs>
        <w:spacing w:after="0" w:line="36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3662B4">
        <w:rPr>
          <w:rFonts w:ascii="Calibri" w:eastAsia="Times New Roman" w:hAnsi="Calibri" w:cs="Times New Roman"/>
          <w:b/>
          <w:lang w:eastAsia="pl-PL"/>
        </w:rPr>
        <w:t>Partner 2:</w:t>
      </w:r>
    </w:p>
    <w:p w:rsidR="003662B4" w:rsidRPr="003662B4" w:rsidRDefault="003662B4" w:rsidP="003662B4">
      <w:pPr>
        <w:spacing w:after="200" w:line="276" w:lineRule="auto"/>
        <w:rPr>
          <w:rFonts w:ascii="Calibri" w:eastAsia="Calibri" w:hAnsi="Calibri" w:cs="Arial"/>
          <w:b/>
        </w:rPr>
      </w:pPr>
      <w:r w:rsidRPr="003662B4">
        <w:rPr>
          <w:rFonts w:ascii="Calibri" w:eastAsia="Calibri" w:hAnsi="Calibri" w:cs="Arial"/>
          <w:b/>
        </w:rPr>
        <w:t>Harmonogram dokonywania wydatków (harmonogram płatności)</w:t>
      </w:r>
    </w:p>
    <w:p w:rsidR="003662B4" w:rsidRPr="003662B4" w:rsidRDefault="003662B4" w:rsidP="003662B4">
      <w:pPr>
        <w:spacing w:after="200" w:line="276" w:lineRule="auto"/>
        <w:jc w:val="center"/>
        <w:rPr>
          <w:rFonts w:ascii="Calibri" w:eastAsia="Calibri" w:hAnsi="Calibri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982"/>
        <w:gridCol w:w="1467"/>
        <w:gridCol w:w="1606"/>
        <w:gridCol w:w="1394"/>
        <w:gridCol w:w="1418"/>
        <w:gridCol w:w="1417"/>
      </w:tblGrid>
      <w:tr w:rsidR="003662B4" w:rsidRPr="003662B4" w:rsidTr="003662B4">
        <w:trPr>
          <w:trHeight w:val="43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color w:val="FFFFFF"/>
              </w:rPr>
            </w:pPr>
            <w:r w:rsidRPr="003662B4">
              <w:rPr>
                <w:rFonts w:ascii="Calibri" w:eastAsia="Calibri" w:hAnsi="Calibri" w:cs="Arial"/>
                <w:b/>
                <w:color w:val="FFFFFF"/>
              </w:rPr>
              <w:t>Rok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color w:val="FFFFFF"/>
              </w:rPr>
            </w:pPr>
            <w:r w:rsidRPr="003662B4">
              <w:rPr>
                <w:rFonts w:ascii="Calibri" w:eastAsia="Calibri" w:hAnsi="Calibri" w:cs="Arial"/>
                <w:b/>
                <w:color w:val="FFFFFF"/>
              </w:rPr>
              <w:t>Kwartał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color w:val="FFFFFF"/>
              </w:rPr>
            </w:pPr>
            <w:r w:rsidRPr="003662B4">
              <w:rPr>
                <w:rFonts w:ascii="Calibri" w:eastAsia="Calibri" w:hAnsi="Calibri" w:cs="Arial"/>
                <w:b/>
                <w:color w:val="FFFFFF"/>
              </w:rPr>
              <w:t>Miesiąc</w:t>
            </w:r>
            <w:r w:rsidRPr="003662B4">
              <w:rPr>
                <w:rFonts w:ascii="Calibri" w:eastAsia="Calibri" w:hAnsi="Calibri" w:cs="Arial"/>
                <w:b/>
                <w:color w:val="FFFFFF"/>
                <w:vertAlign w:val="superscript"/>
              </w:rPr>
              <w:footnoteReference w:id="24"/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color w:val="FFFFFF"/>
              </w:rPr>
            </w:pPr>
            <w:r w:rsidRPr="003662B4">
              <w:rPr>
                <w:rFonts w:ascii="Calibri" w:eastAsia="Calibri" w:hAnsi="Calibri" w:cs="Arial"/>
                <w:b/>
                <w:color w:val="FFFFFF"/>
              </w:rPr>
              <w:t>Wydatki kwalifikowalne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color w:val="FFFFFF"/>
              </w:rPr>
            </w:pPr>
            <w:r w:rsidRPr="003662B4">
              <w:rPr>
                <w:rFonts w:ascii="Calibri" w:eastAsia="Calibri" w:hAnsi="Calibri" w:cs="Arial"/>
                <w:b/>
                <w:color w:val="FFFFFF"/>
              </w:rPr>
              <w:t>Dofinansowanie</w:t>
            </w:r>
          </w:p>
        </w:tc>
      </w:tr>
      <w:tr w:rsidR="003662B4" w:rsidRPr="003662B4" w:rsidTr="003662B4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  <w:color w:val="FFFFFF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  <w:color w:val="FFFFFF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color w:val="FFFFFF"/>
              </w:rPr>
            </w:pPr>
            <w:r w:rsidRPr="003662B4">
              <w:rPr>
                <w:rFonts w:ascii="Calibri" w:eastAsia="Calibri" w:hAnsi="Calibri" w:cs="Arial"/>
                <w:b/>
                <w:color w:val="FFFFFF"/>
              </w:rPr>
              <w:t>Ogółem</w:t>
            </w:r>
            <w:r w:rsidRPr="003662B4">
              <w:rPr>
                <w:rFonts w:ascii="Calibri" w:eastAsia="Calibri" w:hAnsi="Calibri" w:cs="Arial"/>
                <w:b/>
                <w:color w:val="FFFFFF"/>
                <w:vertAlign w:val="superscript"/>
              </w:rPr>
              <w:footnoteReference w:id="25"/>
            </w:r>
            <w:r w:rsidRPr="003662B4">
              <w:rPr>
                <w:rFonts w:ascii="Calibri" w:eastAsia="Calibri" w:hAnsi="Calibri" w:cs="Arial"/>
                <w:b/>
                <w:color w:va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color w:val="FFFFFF"/>
              </w:rPr>
            </w:pPr>
            <w:r w:rsidRPr="003662B4">
              <w:rPr>
                <w:rFonts w:ascii="Calibri" w:eastAsia="Calibri" w:hAnsi="Calibri" w:cs="Arial"/>
                <w:b/>
                <w:color w:val="FFFFFF"/>
              </w:rPr>
              <w:t>Zaliczka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color w:val="FFFFFF"/>
              </w:rPr>
            </w:pPr>
            <w:r w:rsidRPr="003662B4">
              <w:rPr>
                <w:rFonts w:ascii="Calibri" w:eastAsia="Calibri" w:hAnsi="Calibri" w:cs="Arial"/>
                <w:b/>
                <w:color w:val="FFFFFF"/>
              </w:rPr>
              <w:t>Refundacja</w:t>
            </w:r>
          </w:p>
        </w:tc>
      </w:tr>
      <w:tr w:rsidR="003662B4" w:rsidRPr="003662B4" w:rsidTr="00183B34">
        <w:trPr>
          <w:trHeight w:val="51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</w:tr>
      <w:tr w:rsidR="003662B4" w:rsidRPr="003662B4" w:rsidTr="00183B3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</w:tr>
      <w:tr w:rsidR="003662B4" w:rsidRPr="003662B4" w:rsidTr="00183B3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</w:tr>
      <w:tr w:rsidR="003662B4" w:rsidRPr="003662B4" w:rsidTr="00183B3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</w:rPr>
            </w:pPr>
            <w:r w:rsidRPr="003662B4">
              <w:rPr>
                <w:rFonts w:ascii="Calibri" w:eastAsia="Calibri" w:hAnsi="Calibri" w:cs="Arial"/>
                <w:b/>
              </w:rPr>
              <w:t xml:space="preserve">Suma kwartał X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</w:tr>
      <w:tr w:rsidR="003662B4" w:rsidRPr="003662B4" w:rsidTr="00183B34">
        <w:trPr>
          <w:trHeight w:val="51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</w:tr>
      <w:tr w:rsidR="003662B4" w:rsidRPr="003662B4" w:rsidTr="00183B3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</w:tr>
      <w:tr w:rsidR="003662B4" w:rsidRPr="003662B4" w:rsidTr="00183B3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</w:tr>
      <w:tr w:rsidR="003662B4" w:rsidRPr="003662B4" w:rsidTr="003662B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</w:rPr>
            </w:pPr>
            <w:r w:rsidRPr="003662B4">
              <w:rPr>
                <w:rFonts w:ascii="Calibri" w:eastAsia="Calibri" w:hAnsi="Calibri" w:cs="Arial"/>
                <w:b/>
              </w:rPr>
              <w:t>Suma kwartał X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</w:tr>
      <w:tr w:rsidR="003662B4" w:rsidRPr="003662B4" w:rsidTr="00183B34">
        <w:trPr>
          <w:trHeight w:val="510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</w:rPr>
            </w:pPr>
            <w:r w:rsidRPr="003662B4">
              <w:rPr>
                <w:rFonts w:ascii="Calibri" w:eastAsia="Calibri" w:hAnsi="Calibri" w:cs="Arial"/>
                <w:b/>
              </w:rPr>
              <w:t>Razem dla rok XXXX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</w:tr>
      <w:tr w:rsidR="003662B4" w:rsidRPr="003662B4" w:rsidTr="00183B34">
        <w:trPr>
          <w:trHeight w:val="510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</w:rPr>
            </w:pPr>
            <w:r w:rsidRPr="003662B4">
              <w:rPr>
                <w:rFonts w:ascii="Calibri" w:eastAsia="Calibri" w:hAnsi="Calibri" w:cs="Arial"/>
                <w:b/>
              </w:rPr>
              <w:t>Ogółem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</w:tr>
    </w:tbl>
    <w:p w:rsidR="003662B4" w:rsidRPr="003662B4" w:rsidRDefault="003662B4" w:rsidP="003662B4">
      <w:pPr>
        <w:spacing w:after="200" w:line="276" w:lineRule="auto"/>
        <w:jc w:val="center"/>
        <w:rPr>
          <w:rFonts w:ascii="Calibri" w:eastAsia="Calibri" w:hAnsi="Calibri" w:cs="Arial"/>
          <w:b/>
        </w:rPr>
      </w:pPr>
    </w:p>
    <w:p w:rsidR="003662B4" w:rsidRPr="003662B4" w:rsidRDefault="003662B4" w:rsidP="003662B4">
      <w:pPr>
        <w:tabs>
          <w:tab w:val="left" w:pos="900"/>
        </w:tabs>
        <w:spacing w:after="0" w:line="36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3662B4">
        <w:rPr>
          <w:rFonts w:ascii="Calibri" w:eastAsia="Times New Roman" w:hAnsi="Calibri" w:cs="Times New Roman"/>
          <w:b/>
          <w:lang w:eastAsia="pl-PL"/>
        </w:rPr>
        <w:t>Partner 3:</w:t>
      </w:r>
    </w:p>
    <w:p w:rsidR="003662B4" w:rsidRPr="003662B4" w:rsidRDefault="003662B4" w:rsidP="003662B4">
      <w:pPr>
        <w:tabs>
          <w:tab w:val="left" w:pos="900"/>
        </w:tabs>
        <w:spacing w:after="0" w:line="36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3662B4" w:rsidRPr="003662B4" w:rsidRDefault="003662B4" w:rsidP="003662B4">
      <w:pPr>
        <w:spacing w:after="200" w:line="276" w:lineRule="auto"/>
        <w:rPr>
          <w:rFonts w:ascii="Calibri" w:eastAsia="Calibri" w:hAnsi="Calibri" w:cs="Arial"/>
          <w:b/>
        </w:rPr>
      </w:pPr>
      <w:r w:rsidRPr="003662B4">
        <w:rPr>
          <w:rFonts w:ascii="Calibri" w:eastAsia="Calibri" w:hAnsi="Calibri" w:cs="Arial"/>
          <w:b/>
        </w:rPr>
        <w:t>Harmonogram dokonywania wydatków (harmonogram płatności)</w:t>
      </w:r>
    </w:p>
    <w:p w:rsidR="003662B4" w:rsidRPr="003662B4" w:rsidRDefault="003662B4" w:rsidP="003662B4">
      <w:pPr>
        <w:spacing w:after="200" w:line="276" w:lineRule="auto"/>
        <w:rPr>
          <w:rFonts w:ascii="Calibri" w:eastAsia="Calibri" w:hAnsi="Calibri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982"/>
        <w:gridCol w:w="1467"/>
        <w:gridCol w:w="1606"/>
        <w:gridCol w:w="1394"/>
        <w:gridCol w:w="1418"/>
        <w:gridCol w:w="1417"/>
      </w:tblGrid>
      <w:tr w:rsidR="003662B4" w:rsidRPr="003662B4" w:rsidTr="003662B4">
        <w:trPr>
          <w:trHeight w:val="43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color w:val="FFFFFF"/>
              </w:rPr>
            </w:pPr>
            <w:r w:rsidRPr="003662B4">
              <w:rPr>
                <w:rFonts w:ascii="Calibri" w:eastAsia="Calibri" w:hAnsi="Calibri" w:cs="Arial"/>
                <w:b/>
                <w:color w:val="FFFFFF"/>
              </w:rPr>
              <w:t>Rok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color w:val="FFFFFF"/>
              </w:rPr>
            </w:pPr>
            <w:r w:rsidRPr="003662B4">
              <w:rPr>
                <w:rFonts w:ascii="Calibri" w:eastAsia="Calibri" w:hAnsi="Calibri" w:cs="Arial"/>
                <w:b/>
                <w:color w:val="FFFFFF"/>
              </w:rPr>
              <w:t>Kwartał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color w:val="FFFFFF"/>
              </w:rPr>
            </w:pPr>
            <w:r w:rsidRPr="003662B4">
              <w:rPr>
                <w:rFonts w:ascii="Calibri" w:eastAsia="Calibri" w:hAnsi="Calibri" w:cs="Arial"/>
                <w:b/>
                <w:color w:val="FFFFFF"/>
              </w:rPr>
              <w:t>Miesiąc</w:t>
            </w:r>
            <w:r w:rsidRPr="003662B4">
              <w:rPr>
                <w:rFonts w:ascii="Calibri" w:eastAsia="Calibri" w:hAnsi="Calibri" w:cs="Arial"/>
                <w:b/>
                <w:color w:val="FFFFFF"/>
                <w:vertAlign w:val="superscript"/>
              </w:rPr>
              <w:footnoteReference w:id="26"/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color w:val="FFFFFF"/>
              </w:rPr>
            </w:pPr>
            <w:r w:rsidRPr="003662B4">
              <w:rPr>
                <w:rFonts w:ascii="Calibri" w:eastAsia="Calibri" w:hAnsi="Calibri" w:cs="Arial"/>
                <w:b/>
                <w:color w:val="FFFFFF"/>
              </w:rPr>
              <w:t>Wydatki kwalifikowalne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color w:val="FFFFFF"/>
              </w:rPr>
            </w:pPr>
            <w:r w:rsidRPr="003662B4">
              <w:rPr>
                <w:rFonts w:ascii="Calibri" w:eastAsia="Calibri" w:hAnsi="Calibri" w:cs="Arial"/>
                <w:b/>
                <w:color w:val="FFFFFF"/>
              </w:rPr>
              <w:t>Dofinansowanie</w:t>
            </w:r>
          </w:p>
        </w:tc>
      </w:tr>
      <w:tr w:rsidR="003662B4" w:rsidRPr="003662B4" w:rsidTr="003662B4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  <w:color w:val="FFFFFF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  <w:color w:val="FFFFFF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color w:val="FFFFFF"/>
              </w:rPr>
            </w:pPr>
            <w:r w:rsidRPr="003662B4">
              <w:rPr>
                <w:rFonts w:ascii="Calibri" w:eastAsia="Calibri" w:hAnsi="Calibri" w:cs="Arial"/>
                <w:b/>
                <w:color w:val="FFFFFF"/>
              </w:rPr>
              <w:t>Ogółem</w:t>
            </w:r>
            <w:r w:rsidRPr="003662B4">
              <w:rPr>
                <w:rFonts w:ascii="Calibri" w:eastAsia="Calibri" w:hAnsi="Calibri" w:cs="Arial"/>
                <w:b/>
                <w:color w:val="FFFFFF"/>
                <w:vertAlign w:val="superscript"/>
              </w:rPr>
              <w:footnoteReference w:id="27"/>
            </w:r>
            <w:r w:rsidRPr="003662B4">
              <w:rPr>
                <w:rFonts w:ascii="Calibri" w:eastAsia="Calibri" w:hAnsi="Calibri" w:cs="Arial"/>
                <w:b/>
                <w:color w:va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color w:val="FFFFFF"/>
              </w:rPr>
            </w:pPr>
            <w:r w:rsidRPr="003662B4">
              <w:rPr>
                <w:rFonts w:ascii="Calibri" w:eastAsia="Calibri" w:hAnsi="Calibri" w:cs="Arial"/>
                <w:b/>
                <w:color w:val="FFFFFF"/>
              </w:rPr>
              <w:t>Zaliczka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  <w:color w:val="FFFFFF"/>
              </w:rPr>
            </w:pPr>
            <w:r w:rsidRPr="003662B4">
              <w:rPr>
                <w:rFonts w:ascii="Calibri" w:eastAsia="Calibri" w:hAnsi="Calibri" w:cs="Arial"/>
                <w:b/>
                <w:color w:val="FFFFFF"/>
              </w:rPr>
              <w:t>Refundacja</w:t>
            </w:r>
          </w:p>
        </w:tc>
      </w:tr>
      <w:tr w:rsidR="003662B4" w:rsidRPr="003662B4" w:rsidTr="00183B34">
        <w:trPr>
          <w:trHeight w:val="51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</w:tr>
      <w:tr w:rsidR="003662B4" w:rsidRPr="003662B4" w:rsidTr="00183B3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</w:tr>
      <w:tr w:rsidR="003662B4" w:rsidRPr="003662B4" w:rsidTr="00183B3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</w:tr>
      <w:tr w:rsidR="003662B4" w:rsidRPr="003662B4" w:rsidTr="00183B3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</w:rPr>
            </w:pPr>
            <w:r w:rsidRPr="003662B4">
              <w:rPr>
                <w:rFonts w:ascii="Calibri" w:eastAsia="Calibri" w:hAnsi="Calibri" w:cs="Arial"/>
                <w:b/>
              </w:rPr>
              <w:t xml:space="preserve">Suma kwartał X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</w:tr>
      <w:tr w:rsidR="003662B4" w:rsidRPr="003662B4" w:rsidTr="00183B34">
        <w:trPr>
          <w:trHeight w:val="51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</w:tr>
      <w:tr w:rsidR="003662B4" w:rsidRPr="003662B4" w:rsidTr="00183B3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</w:tr>
      <w:tr w:rsidR="003662B4" w:rsidRPr="003662B4" w:rsidTr="00183B3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</w:tr>
      <w:tr w:rsidR="003662B4" w:rsidRPr="003662B4" w:rsidTr="003662B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</w:rPr>
            </w:pPr>
            <w:r w:rsidRPr="003662B4">
              <w:rPr>
                <w:rFonts w:ascii="Calibri" w:eastAsia="Calibri" w:hAnsi="Calibri" w:cs="Arial"/>
                <w:b/>
              </w:rPr>
              <w:t>Suma kwartał X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</w:tr>
      <w:tr w:rsidR="003662B4" w:rsidRPr="003662B4" w:rsidTr="00183B34">
        <w:trPr>
          <w:trHeight w:val="510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</w:rPr>
            </w:pPr>
            <w:r w:rsidRPr="003662B4">
              <w:rPr>
                <w:rFonts w:ascii="Calibri" w:eastAsia="Calibri" w:hAnsi="Calibri" w:cs="Arial"/>
                <w:b/>
              </w:rPr>
              <w:t>Razem dla rok XXXX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</w:tr>
      <w:tr w:rsidR="003662B4" w:rsidRPr="003662B4" w:rsidTr="00183B34">
        <w:trPr>
          <w:trHeight w:val="510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3662B4" w:rsidRPr="003662B4" w:rsidRDefault="003662B4" w:rsidP="003662B4">
            <w:pPr>
              <w:spacing w:after="0" w:line="276" w:lineRule="auto"/>
              <w:rPr>
                <w:rFonts w:ascii="Calibri" w:eastAsia="Calibri" w:hAnsi="Calibri" w:cs="Arial"/>
                <w:b/>
              </w:rPr>
            </w:pPr>
            <w:r w:rsidRPr="003662B4">
              <w:rPr>
                <w:rFonts w:ascii="Calibri" w:eastAsia="Calibri" w:hAnsi="Calibri" w:cs="Arial"/>
                <w:b/>
              </w:rPr>
              <w:t>Ogółem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662B4" w:rsidRPr="003662B4" w:rsidRDefault="003662B4" w:rsidP="003662B4">
            <w:pPr>
              <w:spacing w:after="0" w:line="276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</w:tr>
    </w:tbl>
    <w:p w:rsidR="003662B4" w:rsidRPr="003662B4" w:rsidRDefault="003662B4" w:rsidP="003662B4">
      <w:pPr>
        <w:spacing w:after="200" w:line="276" w:lineRule="auto"/>
        <w:jc w:val="center"/>
        <w:rPr>
          <w:rFonts w:ascii="Calibri" w:eastAsia="Calibri" w:hAnsi="Calibri" w:cs="Arial"/>
          <w:b/>
        </w:rPr>
      </w:pPr>
    </w:p>
    <w:p w:rsidR="003662B4" w:rsidRPr="003662B4" w:rsidRDefault="003662B4" w:rsidP="003662B4">
      <w:pPr>
        <w:spacing w:after="200" w:line="276" w:lineRule="auto"/>
        <w:jc w:val="center"/>
        <w:rPr>
          <w:rFonts w:ascii="Calibri" w:eastAsia="Calibri" w:hAnsi="Calibri" w:cs="Arial"/>
          <w:b/>
        </w:rPr>
      </w:pPr>
    </w:p>
    <w:p w:rsidR="003662B4" w:rsidRPr="003662B4" w:rsidRDefault="003662B4" w:rsidP="003662B4">
      <w:pPr>
        <w:spacing w:after="200" w:line="276" w:lineRule="auto"/>
        <w:rPr>
          <w:rFonts w:ascii="Times New Roman" w:eastAsia="Calibri" w:hAnsi="Times New Roman" w:cs="Times New Roman"/>
          <w:lang w:val="en-US"/>
        </w:rPr>
        <w:sectPr w:rsidR="003662B4" w:rsidRPr="003662B4" w:rsidSect="009E43ED">
          <w:pgSz w:w="12240" w:h="15840"/>
          <w:pgMar w:top="814" w:right="1327" w:bottom="1418" w:left="1418" w:header="720" w:footer="720" w:gutter="0"/>
          <w:cols w:space="720"/>
          <w:titlePg/>
          <w:docGrid w:linePitch="299"/>
        </w:sectPr>
      </w:pPr>
    </w:p>
    <w:p w:rsidR="003662B4" w:rsidRPr="003662B4" w:rsidRDefault="003662B4" w:rsidP="003662B4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D642D8" w:rsidRDefault="00D642D8"/>
    <w:sectPr w:rsidR="00D642D8" w:rsidSect="00FD30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1B0" w:rsidRDefault="00F761B0" w:rsidP="003662B4">
      <w:pPr>
        <w:spacing w:after="0" w:line="240" w:lineRule="auto"/>
      </w:pPr>
      <w:r>
        <w:separator/>
      </w:r>
    </w:p>
  </w:endnote>
  <w:endnote w:type="continuationSeparator" w:id="0">
    <w:p w:rsidR="00F761B0" w:rsidRDefault="00F761B0" w:rsidP="0036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ED" w:rsidRDefault="00253B60">
    <w:pPr>
      <w:pStyle w:val="Stopka"/>
    </w:pPr>
  </w:p>
  <w:p w:rsidR="009675ED" w:rsidRDefault="00253B6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00296"/>
      <w:docPartObj>
        <w:docPartGallery w:val="Page Numbers (Bottom of Page)"/>
        <w:docPartUnique/>
      </w:docPartObj>
    </w:sdtPr>
    <w:sdtEndPr/>
    <w:sdtContent>
      <w:p w:rsidR="009675ED" w:rsidRDefault="00647A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9675ED" w:rsidRDefault="00253B6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ED" w:rsidRDefault="00253B6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1B0" w:rsidRDefault="00F761B0" w:rsidP="003662B4">
      <w:pPr>
        <w:spacing w:after="0" w:line="240" w:lineRule="auto"/>
      </w:pPr>
      <w:r>
        <w:separator/>
      </w:r>
    </w:p>
  </w:footnote>
  <w:footnote w:type="continuationSeparator" w:id="0">
    <w:p w:rsidR="00F761B0" w:rsidRDefault="00F761B0" w:rsidP="003662B4">
      <w:pPr>
        <w:spacing w:after="0" w:line="240" w:lineRule="auto"/>
      </w:pPr>
      <w:r>
        <w:continuationSeparator/>
      </w:r>
    </w:p>
  </w:footnote>
  <w:footnote w:id="1">
    <w:p w:rsidR="003662B4" w:rsidRDefault="003662B4" w:rsidP="003662B4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t>*</w:t>
      </w:r>
      <w:r>
        <w:rPr>
          <w:rFonts w:ascii="Calibri" w:hAnsi="Calibri"/>
        </w:rPr>
        <w:t xml:space="preserve"> </w:t>
      </w:r>
      <w:r>
        <w:rPr>
          <w:rFonts w:ascii="Arial" w:hAnsi="Arial" w:cs="Arial"/>
          <w:sz w:val="16"/>
          <w:szCs w:val="16"/>
        </w:rPr>
        <w:t>Wzór</w:t>
      </w:r>
      <w:r w:rsidRPr="006832F8">
        <w:rPr>
          <w:rFonts w:ascii="Arial" w:hAnsi="Arial" w:cs="Arial"/>
          <w:sz w:val="16"/>
          <w:szCs w:val="16"/>
        </w:rPr>
        <w:t xml:space="preserve"> umowy</w:t>
      </w:r>
      <w:r>
        <w:rPr>
          <w:rFonts w:ascii="Arial" w:hAnsi="Arial" w:cs="Arial"/>
          <w:sz w:val="16"/>
          <w:szCs w:val="16"/>
        </w:rPr>
        <w:t xml:space="preserve"> o partnerstwie</w:t>
      </w:r>
      <w:r w:rsidRPr="006832F8">
        <w:rPr>
          <w:rFonts w:ascii="Arial" w:hAnsi="Arial" w:cs="Arial"/>
          <w:sz w:val="16"/>
          <w:szCs w:val="16"/>
        </w:rPr>
        <w:t xml:space="preserve"> stanowi wspólne wymagane minimum dla wszystkich Partnerstw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Calibri" w:hAnsi="Calibri"/>
        </w:rPr>
        <w:t xml:space="preserve"> Umowa może być rozszerzona o dodatkowe zapisy, jednakże, nie mogą być one sprzeczne z wezwaniem do złożenia wniosku o dofinansowanie projektu. W przypadku realizacji projektu, którego wydatki są rozliczane w oparciu o metody uproszczone wskazane w </w:t>
      </w:r>
      <w:r w:rsidRPr="00530B7B">
        <w:rPr>
          <w:rFonts w:ascii="Calibri" w:hAnsi="Calibri"/>
        </w:rPr>
        <w:t>Wytycznych dotyczących kwalifikowalności wydatków w ramach Regionalnego Programu Operacyjnego Województwa Pomorskiego na lata 2014-2020,</w:t>
      </w:r>
      <w:r>
        <w:rPr>
          <w:rFonts w:ascii="Calibri" w:hAnsi="Calibri"/>
        </w:rPr>
        <w:t xml:space="preserve"> należy zmodyfikować zapisy umowy o partnerstwie odpowiednio do zapisów </w:t>
      </w:r>
      <w:r w:rsidRPr="0064374D">
        <w:rPr>
          <w:rFonts w:ascii="Calibri" w:hAnsi="Calibri"/>
        </w:rPr>
        <w:t>wzoru umowy o dofinansowanie projektu</w:t>
      </w:r>
      <w:r>
        <w:rPr>
          <w:rFonts w:ascii="Calibri" w:hAnsi="Calibri"/>
        </w:rPr>
        <w:t xml:space="preserve"> załączonego do ww. wezwania.</w:t>
      </w:r>
      <w:r>
        <w:rPr>
          <w:noProof/>
        </w:rPr>
        <w:t xml:space="preserve"> </w:t>
      </w:r>
    </w:p>
  </w:footnote>
  <w:footnote w:id="2">
    <w:p w:rsidR="003662B4" w:rsidRDefault="003662B4" w:rsidP="003662B4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W przypadku kiedy na etapie podpisywania umowy o partnerstwie jest znany numer SL2014 wniosku </w:t>
      </w:r>
      <w:r>
        <w:rPr>
          <w:rFonts w:ascii="Calibri" w:hAnsi="Calibri"/>
        </w:rPr>
        <w:br/>
        <w:t>o dofinansowanie projektu.</w:t>
      </w:r>
    </w:p>
  </w:footnote>
  <w:footnote w:id="3">
    <w:p w:rsidR="003662B4" w:rsidRDefault="003662B4" w:rsidP="003662B4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Wykreślić jeśli nie dotyczy.</w:t>
      </w:r>
    </w:p>
  </w:footnote>
  <w:footnote w:id="4">
    <w:p w:rsidR="003662B4" w:rsidRDefault="003662B4" w:rsidP="003662B4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Wykreślić jeśli nie dotyczy.</w:t>
      </w:r>
    </w:p>
  </w:footnote>
  <w:footnote w:id="5">
    <w:p w:rsidR="003662B4" w:rsidRDefault="003662B4" w:rsidP="003662B4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Jeśli Partner wiodący lub Partnerzy nie realizują zadania w całości, należy wskazać czynności realizacyjne jakie podejmowane są w ramach danego zadania przez poszczególne Strony umowy.</w:t>
      </w:r>
    </w:p>
  </w:footnote>
  <w:footnote w:id="6">
    <w:p w:rsidR="003662B4" w:rsidRDefault="003662B4" w:rsidP="003662B4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Wykreślić jeśli nie dotyczy.</w:t>
      </w:r>
    </w:p>
  </w:footnote>
  <w:footnote w:id="7">
    <w:p w:rsidR="003662B4" w:rsidRDefault="003662B4" w:rsidP="003662B4">
      <w:pPr>
        <w:pStyle w:val="Tekstprzypisudolnego"/>
        <w:rPr>
          <w:rFonts w:ascii="Calibri" w:hAnsi="Calibri"/>
        </w:rPr>
      </w:pPr>
      <w:r w:rsidRPr="00117808">
        <w:rPr>
          <w:rStyle w:val="Odwoanieprzypisudolnego"/>
          <w:rFonts w:ascii="Calibri" w:hAnsi="Calibri"/>
        </w:rPr>
        <w:footnoteRef/>
      </w:r>
      <w:r w:rsidRPr="00117808">
        <w:rPr>
          <w:rFonts w:ascii="Calibri" w:hAnsi="Calibri"/>
        </w:rPr>
        <w:t xml:space="preserve"> </w:t>
      </w:r>
      <w:r>
        <w:rPr>
          <w:rFonts w:ascii="Calibri" w:hAnsi="Calibri"/>
        </w:rPr>
        <w:t>W przypadku otrzymywania środków w formie zaliczki Partner ma obowiązek otwarcia wyodrębnionego rachunku bankowego.</w:t>
      </w:r>
    </w:p>
  </w:footnote>
  <w:footnote w:id="8">
    <w:p w:rsidR="003662B4" w:rsidRDefault="003662B4" w:rsidP="003662B4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Należy wykreślić w przypadku  gdy strony umowy nie będą kwalifikowały kosztu podatku od towaru i usług. W innym przypadku wskazać, który z partnerów składa coroczne oświadczenie.</w:t>
      </w:r>
    </w:p>
  </w:footnote>
  <w:footnote w:id="9">
    <w:p w:rsidR="003662B4" w:rsidRPr="00E171EC" w:rsidRDefault="003662B4" w:rsidP="003662B4">
      <w:pPr>
        <w:pStyle w:val="Tekstprzypisudolnego"/>
        <w:jc w:val="both"/>
        <w:rPr>
          <w:rFonts w:ascii="Calibri" w:hAnsi="Calibri"/>
        </w:rPr>
      </w:pPr>
      <w:r w:rsidRPr="00E171EC">
        <w:rPr>
          <w:rStyle w:val="Odwoanieprzypisudolnego"/>
          <w:rFonts w:ascii="Calibri" w:hAnsi="Calibri"/>
        </w:rPr>
        <w:footnoteRef/>
      </w:r>
      <w:r w:rsidRPr="00E171EC">
        <w:rPr>
          <w:rFonts w:ascii="Calibri" w:hAnsi="Calibri"/>
        </w:rPr>
        <w:t xml:space="preserve"> Należy wskazać rodzaje zamówień publicznych, dla których Instytucja Zarządzająca w </w:t>
      </w:r>
      <w:r w:rsidRPr="00A94D5E">
        <w:rPr>
          <w:rFonts w:ascii="Calibri" w:hAnsi="Calibri"/>
        </w:rPr>
        <w:t>wezwani</w:t>
      </w:r>
      <w:r>
        <w:rPr>
          <w:rFonts w:ascii="Calibri" w:hAnsi="Calibri"/>
        </w:rPr>
        <w:t>u</w:t>
      </w:r>
      <w:r w:rsidRPr="00A94D5E">
        <w:rPr>
          <w:rFonts w:ascii="Calibri" w:hAnsi="Calibri"/>
        </w:rPr>
        <w:t xml:space="preserve"> do złożenia wniosku o dofinansowanie projektu</w:t>
      </w:r>
      <w:r w:rsidRPr="00A94D5E" w:rsidDel="009675ED">
        <w:rPr>
          <w:rFonts w:ascii="Calibri" w:hAnsi="Calibri"/>
        </w:rPr>
        <w:t xml:space="preserve"> </w:t>
      </w:r>
      <w:r w:rsidRPr="0042444A">
        <w:rPr>
          <w:rFonts w:ascii="Calibri" w:hAnsi="Calibri" w:cs="Tahoma"/>
        </w:rPr>
        <w:t>określiła obowiązek stosowania klauzul społecznych</w:t>
      </w:r>
      <w:r>
        <w:rPr>
          <w:rFonts w:ascii="Calibri" w:hAnsi="Calibri" w:cs="Tahoma"/>
        </w:rPr>
        <w:t>.</w:t>
      </w:r>
      <w:r w:rsidRPr="00E171EC">
        <w:rPr>
          <w:rFonts w:ascii="Calibri" w:hAnsi="Calibri" w:cs="Tahoma"/>
        </w:rPr>
        <w:t xml:space="preserve"> </w:t>
      </w:r>
    </w:p>
  </w:footnote>
  <w:footnote w:id="10">
    <w:p w:rsidR="003662B4" w:rsidRPr="003662B4" w:rsidRDefault="003662B4" w:rsidP="003662B4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3662B4">
        <w:rPr>
          <w:rFonts w:ascii="Calibri" w:hAnsi="Calibri"/>
        </w:rPr>
        <w:t xml:space="preserve">Niepotrzebne skreślić, wskazując Działanie lub Podziałanie w ramach, którego realizowany jest Projekt, zgodnie z </w:t>
      </w:r>
      <w:r>
        <w:rPr>
          <w:rFonts w:ascii="Calibri" w:hAnsi="Calibri"/>
          <w:spacing w:val="-4"/>
        </w:rPr>
        <w:t>wezwaniem do złożenia wniosku o dofinansowanie projektu</w:t>
      </w:r>
      <w:r w:rsidRPr="003662B4">
        <w:rPr>
          <w:rFonts w:ascii="Calibri" w:hAnsi="Calibri"/>
        </w:rPr>
        <w:t>.</w:t>
      </w:r>
    </w:p>
  </w:footnote>
  <w:footnote w:id="11">
    <w:p w:rsidR="003662B4" w:rsidRDefault="003662B4" w:rsidP="003662B4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Należy wykreślić w przypadku, gdy żaden z Partnerów realizujących zadania nie ponosi z tego tytułu wydatków i tym samym nie wystąpią przepływy finansowe w ramach projektu. Dotyczy to także obowiązku wnoszenia wkładu własnego przez Partnerów. </w:t>
      </w:r>
    </w:p>
  </w:footnote>
  <w:footnote w:id="12">
    <w:p w:rsidR="003662B4" w:rsidRDefault="003662B4" w:rsidP="003662B4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Zapis dotyczy wyłącznie przypadku, gdy w ramach projektu wnoszony jest wkład własny przez Partnera wiodącego oraz Partnerów.</w:t>
      </w:r>
    </w:p>
  </w:footnote>
  <w:footnote w:id="13">
    <w:p w:rsidR="003662B4" w:rsidRDefault="003662B4" w:rsidP="003662B4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Należy odpowiednio zmienić w zależności od ilości partnerów otrzymujących środki w formie zaliczki.</w:t>
      </w:r>
    </w:p>
  </w:footnote>
  <w:footnote w:id="14">
    <w:p w:rsidR="003662B4" w:rsidRPr="00BA7B62" w:rsidRDefault="003662B4" w:rsidP="003662B4">
      <w:pPr>
        <w:pStyle w:val="Tekstpodstawowy"/>
        <w:autoSpaceDE w:val="0"/>
        <w:autoSpaceDN w:val="0"/>
        <w:spacing w:after="60"/>
        <w:rPr>
          <w:rFonts w:cs="Tahoma"/>
          <w:sz w:val="20"/>
          <w:szCs w:val="20"/>
        </w:rPr>
      </w:pPr>
      <w:r w:rsidRPr="00EE45C6">
        <w:rPr>
          <w:rStyle w:val="Odwoanieprzypisudolnego"/>
          <w:sz w:val="20"/>
          <w:szCs w:val="20"/>
        </w:rPr>
        <w:footnoteRef/>
      </w:r>
      <w:r w:rsidRPr="00EE45C6">
        <w:rPr>
          <w:sz w:val="20"/>
          <w:szCs w:val="20"/>
        </w:rPr>
        <w:t xml:space="preserve"> </w:t>
      </w:r>
      <w:r w:rsidRPr="00BA7B62">
        <w:rPr>
          <w:sz w:val="20"/>
          <w:szCs w:val="20"/>
        </w:rPr>
        <w:t>Z zastrzeżeniem, że do oceny prawidłowości wszystkich umów zawartych w ramach realizacji projektu w wyniku przeprowadzonych postępowań, stosuje się wersję Wytycznych dotyczących kwalifikowalności wydatków w ramach Regionalnego Programu Operacyjnego Województwa Pomorskiego na lata 2014-2020</w:t>
      </w:r>
      <w:r w:rsidRPr="00BA7B62">
        <w:rPr>
          <w:rFonts w:cs="Tahoma"/>
          <w:sz w:val="20"/>
          <w:szCs w:val="20"/>
        </w:rPr>
        <w:t xml:space="preserve">, </w:t>
      </w:r>
      <w:r w:rsidRPr="00BA7B62">
        <w:rPr>
          <w:sz w:val="20"/>
          <w:szCs w:val="20"/>
        </w:rPr>
        <w:t>obowiązującą w dniu wszczęcia postępowania, które zakończyło się podpisaniem danej umowy. Wszczęcie postępowania jest tożsame z publikacją ogłoszenia o wszczęciu postępowania, lub zamiarze udzielenia zamówienia publicznego, o których mowa w w</w:t>
      </w:r>
      <w:r w:rsidRPr="00BA7B62">
        <w:rPr>
          <w:spacing w:val="-4"/>
          <w:sz w:val="20"/>
          <w:szCs w:val="20"/>
        </w:rPr>
        <w:t>ytycznych dotyczących udzielania zamówień publicznych</w:t>
      </w:r>
      <w:r w:rsidRPr="00BA7B62">
        <w:rPr>
          <w:rStyle w:val="Hipercze"/>
          <w:spacing w:val="-4"/>
          <w:sz w:val="20"/>
          <w:szCs w:val="20"/>
        </w:rPr>
        <w:t>,</w:t>
      </w:r>
      <w:r w:rsidRPr="00BA7B62">
        <w:rPr>
          <w:sz w:val="20"/>
          <w:szCs w:val="20"/>
        </w:rPr>
        <w:t xml:space="preserve"> lub o prowadzonym naborze pracowników na podstawie stosunku pracy, pod warunkiem że Partner udokumentuje publikację ogłoszenia o wszczęciu postępowania.</w:t>
      </w:r>
    </w:p>
  </w:footnote>
  <w:footnote w:id="15">
    <w:p w:rsidR="003662B4" w:rsidRDefault="003662B4" w:rsidP="003662B4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Partner wiodący, poprzez wprowadzenie odpowiednich zapisów do umowy o partnerstwie, może uzależnić wypłatę pierwszej transzy zaliczki od wniesienia przez danego Partnera zabezpieczenia prawidłowej realizacji projektu w części, w jakiej odpowiada za realizację projektu. Przedmiotowy zapis nie dotyczy partnerów będących jednostkami sektora finansów publicznych.</w:t>
      </w:r>
    </w:p>
  </w:footnote>
  <w:footnote w:id="16">
    <w:p w:rsidR="003662B4" w:rsidRDefault="003662B4" w:rsidP="003662B4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Wskazany termin musi umożliwiać Partnerowi wiodącemu wywiązanie się z zobowiązań względem Instytucji Zarządzającej.</w:t>
      </w:r>
    </w:p>
  </w:footnote>
  <w:footnote w:id="17">
    <w:p w:rsidR="003662B4" w:rsidRDefault="003662B4" w:rsidP="003662B4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Zgodnie ze wzorem wniosku o płatność dostępnym na stronie RPO WP 2014-2020j: www.rpo.pomorskie.eu.</w:t>
      </w:r>
    </w:p>
  </w:footnote>
  <w:footnote w:id="18">
    <w:p w:rsidR="003662B4" w:rsidRDefault="003662B4" w:rsidP="003662B4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Wskazany termin musi umożliwiać Partnerowi wiodącemu wywiązanie się z zobowiązań względem Instytucji Zarządzającej.</w:t>
      </w:r>
    </w:p>
  </w:footnote>
  <w:footnote w:id="19">
    <w:p w:rsidR="003662B4" w:rsidRDefault="003662B4" w:rsidP="003662B4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W przypadku, gdy Partner Wiodący, będący państwową jednostką budżetową, dokonuje płatności w ramach Projektu za pośrednictwem Banku Gospodarstwa Krajowego, na podstawie przepisów o finansach publicznych, termin 10 dni roboczych dotyczy wystawienia zlecenia płatności do Banku Gospodarstwa Krajowego od dnia zatwierdzenia częściowego wniosku o płatność, o którym mowa w ust. 11 pkt 1 umowy przez Partnera wiodącego. W zakresie dotacji celowej termin dotyczy 10 dni roboczych od dnia zatwierdzenia ww. częściowego wniosku o płatność przez Partnera wiodącego.</w:t>
      </w:r>
    </w:p>
  </w:footnote>
  <w:footnote w:id="20">
    <w:p w:rsidR="003662B4" w:rsidRDefault="003662B4" w:rsidP="003662B4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Postanowienie nie dotyczy sytuacji, gdy przepisy odrębne wymagają przepływu środków przez rachunek dochodów podmiotu tworzącego partnerstwo, lub gdy wypłata środków odbywać się będzie z ogólnego rachunku bankowego utworzonego do obsługi Osi Priorytetowej/Działania przez Instytucję Zarządzającą.</w:t>
      </w:r>
    </w:p>
  </w:footnote>
  <w:footnote w:id="21">
    <w:p w:rsidR="003662B4" w:rsidRDefault="003662B4" w:rsidP="003662B4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Należy wyznaczyć termin umożliwiający Partnerowi wiodącemu terminowe rozliczenie całości otrzymanego dofinansowania  z Instytucją Zarządzającą.</w:t>
      </w:r>
    </w:p>
  </w:footnote>
  <w:footnote w:id="22">
    <w:p w:rsidR="003662B4" w:rsidRPr="004A165D" w:rsidRDefault="003662B4" w:rsidP="003662B4">
      <w:pPr>
        <w:pStyle w:val="Tekstprzypisudolnego"/>
        <w:jc w:val="both"/>
        <w:rPr>
          <w:rFonts w:cs="Arial"/>
          <w:sz w:val="18"/>
          <w:szCs w:val="18"/>
        </w:rPr>
      </w:pPr>
      <w:r w:rsidRPr="0074658C">
        <w:rPr>
          <w:rStyle w:val="Odwoanieprzypisudolnego"/>
          <w:rFonts w:cs="Arial"/>
          <w:sz w:val="18"/>
          <w:szCs w:val="18"/>
        </w:rPr>
        <w:footnoteRef/>
      </w:r>
      <w:r w:rsidRPr="0074658C">
        <w:rPr>
          <w:rFonts w:cs="Arial"/>
          <w:sz w:val="18"/>
          <w:szCs w:val="18"/>
        </w:rPr>
        <w:t xml:space="preserve"> </w:t>
      </w:r>
      <w:r w:rsidRPr="004A165D">
        <w:rPr>
          <w:rFonts w:cs="Arial"/>
          <w:sz w:val="18"/>
          <w:szCs w:val="18"/>
        </w:rPr>
        <w:t>Istnieje możliwość rozbicia harmonogramu na miesiące. Wówczas należy wypełnić wie</w:t>
      </w:r>
      <w:r>
        <w:rPr>
          <w:rFonts w:cs="Arial"/>
          <w:sz w:val="18"/>
          <w:szCs w:val="18"/>
        </w:rPr>
        <w:t xml:space="preserve">rsz podsumowania dla kwartału. </w:t>
      </w:r>
    </w:p>
  </w:footnote>
  <w:footnote w:id="23">
    <w:p w:rsidR="003662B4" w:rsidRPr="004A165D" w:rsidRDefault="003662B4" w:rsidP="003662B4">
      <w:pPr>
        <w:pStyle w:val="Tekstprzypisudolnego"/>
        <w:rPr>
          <w:sz w:val="18"/>
          <w:szCs w:val="18"/>
        </w:rPr>
      </w:pPr>
      <w:r w:rsidRPr="004A165D">
        <w:rPr>
          <w:rStyle w:val="Odwoanieprzypisudolnego"/>
          <w:sz w:val="18"/>
          <w:szCs w:val="18"/>
        </w:rPr>
        <w:footnoteRef/>
      </w:r>
      <w:r w:rsidRPr="004A165D">
        <w:rPr>
          <w:sz w:val="18"/>
          <w:szCs w:val="18"/>
        </w:rPr>
        <w:t xml:space="preserve"> Kwota ogółem (suma kwot zaliczki i refundacji)</w:t>
      </w:r>
      <w:r>
        <w:rPr>
          <w:sz w:val="18"/>
          <w:szCs w:val="18"/>
        </w:rPr>
        <w:t>.</w:t>
      </w:r>
    </w:p>
  </w:footnote>
  <w:footnote w:id="24">
    <w:p w:rsidR="003662B4" w:rsidRPr="004A165D" w:rsidRDefault="003662B4" w:rsidP="003662B4">
      <w:pPr>
        <w:pStyle w:val="Tekstprzypisudolnego"/>
        <w:jc w:val="both"/>
        <w:rPr>
          <w:rFonts w:cs="Arial"/>
          <w:sz w:val="18"/>
          <w:szCs w:val="18"/>
        </w:rPr>
      </w:pPr>
      <w:r w:rsidRPr="0074658C">
        <w:rPr>
          <w:rStyle w:val="Odwoanieprzypisudolnego"/>
          <w:rFonts w:cs="Arial"/>
          <w:sz w:val="18"/>
          <w:szCs w:val="18"/>
        </w:rPr>
        <w:footnoteRef/>
      </w:r>
      <w:r w:rsidRPr="0074658C">
        <w:rPr>
          <w:rFonts w:cs="Arial"/>
          <w:sz w:val="18"/>
          <w:szCs w:val="18"/>
        </w:rPr>
        <w:t xml:space="preserve"> </w:t>
      </w:r>
      <w:r w:rsidRPr="004A165D">
        <w:rPr>
          <w:rFonts w:cs="Arial"/>
          <w:sz w:val="18"/>
          <w:szCs w:val="18"/>
        </w:rPr>
        <w:t>Istnieje możliwość rozbicia harmonogramu na miesiące. Wówczas należy wypełnić wie</w:t>
      </w:r>
      <w:r>
        <w:rPr>
          <w:rFonts w:cs="Arial"/>
          <w:sz w:val="18"/>
          <w:szCs w:val="18"/>
        </w:rPr>
        <w:t xml:space="preserve">rsz podsumowania dla kwartału. </w:t>
      </w:r>
    </w:p>
  </w:footnote>
  <w:footnote w:id="25">
    <w:p w:rsidR="003662B4" w:rsidRPr="004A165D" w:rsidRDefault="003662B4" w:rsidP="003662B4">
      <w:pPr>
        <w:pStyle w:val="Tekstprzypisudolnego"/>
        <w:rPr>
          <w:sz w:val="18"/>
          <w:szCs w:val="18"/>
        </w:rPr>
      </w:pPr>
      <w:r w:rsidRPr="004A165D">
        <w:rPr>
          <w:rStyle w:val="Odwoanieprzypisudolnego"/>
          <w:sz w:val="18"/>
          <w:szCs w:val="18"/>
        </w:rPr>
        <w:footnoteRef/>
      </w:r>
      <w:r w:rsidRPr="004A165D">
        <w:rPr>
          <w:sz w:val="18"/>
          <w:szCs w:val="18"/>
        </w:rPr>
        <w:t xml:space="preserve"> Kwota ogółem (suma kwot zaliczki i refundacji)</w:t>
      </w:r>
      <w:r>
        <w:rPr>
          <w:sz w:val="18"/>
          <w:szCs w:val="18"/>
        </w:rPr>
        <w:t>.</w:t>
      </w:r>
    </w:p>
  </w:footnote>
  <w:footnote w:id="26">
    <w:p w:rsidR="003662B4" w:rsidRPr="004A165D" w:rsidRDefault="003662B4" w:rsidP="003662B4">
      <w:pPr>
        <w:pStyle w:val="Tekstprzypisudolnego"/>
        <w:jc w:val="both"/>
        <w:rPr>
          <w:rFonts w:cs="Arial"/>
          <w:sz w:val="18"/>
          <w:szCs w:val="18"/>
        </w:rPr>
      </w:pPr>
      <w:r w:rsidRPr="0074658C">
        <w:rPr>
          <w:rStyle w:val="Odwoanieprzypisudolnego"/>
          <w:rFonts w:cs="Arial"/>
          <w:sz w:val="18"/>
          <w:szCs w:val="18"/>
        </w:rPr>
        <w:footnoteRef/>
      </w:r>
      <w:r w:rsidRPr="0074658C">
        <w:rPr>
          <w:rFonts w:cs="Arial"/>
          <w:sz w:val="18"/>
          <w:szCs w:val="18"/>
        </w:rPr>
        <w:t xml:space="preserve"> </w:t>
      </w:r>
      <w:r w:rsidRPr="004A165D">
        <w:rPr>
          <w:rFonts w:cs="Arial"/>
          <w:sz w:val="18"/>
          <w:szCs w:val="18"/>
        </w:rPr>
        <w:t>Istnieje możliwość rozbicia harmonogramu na miesiące. Wówczas należy wypełnić wie</w:t>
      </w:r>
      <w:r>
        <w:rPr>
          <w:rFonts w:cs="Arial"/>
          <w:sz w:val="18"/>
          <w:szCs w:val="18"/>
        </w:rPr>
        <w:t xml:space="preserve">rsz podsumowania dla kwartału. </w:t>
      </w:r>
      <w:r w:rsidRPr="004A165D">
        <w:rPr>
          <w:rFonts w:cs="Arial"/>
          <w:sz w:val="18"/>
          <w:szCs w:val="18"/>
        </w:rPr>
        <w:t>.</w:t>
      </w:r>
    </w:p>
  </w:footnote>
  <w:footnote w:id="27">
    <w:p w:rsidR="003662B4" w:rsidRPr="004A165D" w:rsidRDefault="003662B4" w:rsidP="003662B4">
      <w:pPr>
        <w:pStyle w:val="Tekstprzypisudolnego"/>
        <w:rPr>
          <w:sz w:val="18"/>
          <w:szCs w:val="18"/>
        </w:rPr>
      </w:pPr>
      <w:r w:rsidRPr="004A165D">
        <w:rPr>
          <w:rStyle w:val="Odwoanieprzypisudolnego"/>
          <w:sz w:val="18"/>
          <w:szCs w:val="18"/>
        </w:rPr>
        <w:footnoteRef/>
      </w:r>
      <w:r w:rsidRPr="004A165D">
        <w:rPr>
          <w:sz w:val="18"/>
          <w:szCs w:val="18"/>
        </w:rPr>
        <w:t xml:space="preserve"> Kwota ogółem (suma kwot zaliczki i refundacji)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ED" w:rsidRDefault="00253B60">
    <w:pPr>
      <w:pStyle w:val="Nagwek"/>
    </w:pPr>
  </w:p>
  <w:p w:rsidR="009675ED" w:rsidRDefault="00253B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00295"/>
      <w:docPartObj>
        <w:docPartGallery w:val="Watermarks"/>
        <w:docPartUnique/>
      </w:docPartObj>
    </w:sdtPr>
    <w:sdtEndPr/>
    <w:sdtContent>
      <w:p w:rsidR="009675ED" w:rsidRDefault="00253B60" w:rsidP="00FD3015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ERSJA ROBOCZ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ED" w:rsidRDefault="00253B60">
    <w:pPr>
      <w:pStyle w:val="Nagwek"/>
    </w:pPr>
  </w:p>
  <w:p w:rsidR="009675ED" w:rsidRDefault="00253B60">
    <w:pPr>
      <w:pStyle w:val="Nagwek"/>
    </w:pPr>
  </w:p>
  <w:p w:rsidR="009675ED" w:rsidRDefault="00253B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9FA"/>
    <w:multiLevelType w:val="hybridMultilevel"/>
    <w:tmpl w:val="85B4EF1C"/>
    <w:lvl w:ilvl="0" w:tplc="62747E40">
      <w:start w:val="2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31206"/>
    <w:multiLevelType w:val="hybridMultilevel"/>
    <w:tmpl w:val="F5627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92C7A"/>
    <w:multiLevelType w:val="hybridMultilevel"/>
    <w:tmpl w:val="AA644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0E9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005B2C"/>
    <w:multiLevelType w:val="hybridMultilevel"/>
    <w:tmpl w:val="F174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71A58"/>
    <w:multiLevelType w:val="hybridMultilevel"/>
    <w:tmpl w:val="AECE8E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407978"/>
    <w:multiLevelType w:val="hybridMultilevel"/>
    <w:tmpl w:val="9B965E4C"/>
    <w:lvl w:ilvl="0" w:tplc="759AEEBC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C537B9"/>
    <w:multiLevelType w:val="hybridMultilevel"/>
    <w:tmpl w:val="DD583588"/>
    <w:lvl w:ilvl="0" w:tplc="E33E7016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AD0734D"/>
    <w:multiLevelType w:val="hybridMultilevel"/>
    <w:tmpl w:val="57362B20"/>
    <w:lvl w:ilvl="0" w:tplc="96D88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8C42C2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90BEC"/>
    <w:multiLevelType w:val="hybridMultilevel"/>
    <w:tmpl w:val="2FFE775E"/>
    <w:lvl w:ilvl="0" w:tplc="B94C0A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5FD3506"/>
    <w:multiLevelType w:val="hybridMultilevel"/>
    <w:tmpl w:val="B64271D4"/>
    <w:lvl w:ilvl="0" w:tplc="E476181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B3D0A"/>
    <w:multiLevelType w:val="hybridMultilevel"/>
    <w:tmpl w:val="C1102F48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16066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FC1329B"/>
    <w:multiLevelType w:val="hybridMultilevel"/>
    <w:tmpl w:val="8DD47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113C26"/>
    <w:multiLevelType w:val="hybridMultilevel"/>
    <w:tmpl w:val="C03E84E6"/>
    <w:lvl w:ilvl="0" w:tplc="FEFC8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F75371"/>
    <w:multiLevelType w:val="hybridMultilevel"/>
    <w:tmpl w:val="3B4073A4"/>
    <w:lvl w:ilvl="0" w:tplc="0415000F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</w:lvl>
    <w:lvl w:ilvl="1" w:tplc="A30C92AE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B72ED3"/>
    <w:multiLevelType w:val="hybridMultilevel"/>
    <w:tmpl w:val="80E2F56C"/>
    <w:lvl w:ilvl="0" w:tplc="FC1C6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DEF1402"/>
    <w:multiLevelType w:val="hybridMultilevel"/>
    <w:tmpl w:val="BD4A5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A17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B50BF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  <w:num w:numId="17">
    <w:abstractNumId w:val="6"/>
  </w:num>
  <w:num w:numId="18">
    <w:abstractNumId w:val="0"/>
  </w:num>
  <w:num w:numId="19">
    <w:abstractNumId w:val="7"/>
  </w:num>
  <w:num w:numId="20">
    <w:abstractNumId w:val="21"/>
  </w:num>
  <w:num w:numId="21">
    <w:abstractNumId w:val="12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EB"/>
    <w:rsid w:val="000503CF"/>
    <w:rsid w:val="00253B60"/>
    <w:rsid w:val="0029315D"/>
    <w:rsid w:val="003662B4"/>
    <w:rsid w:val="005B163D"/>
    <w:rsid w:val="00627FB5"/>
    <w:rsid w:val="00647A9F"/>
    <w:rsid w:val="0076586C"/>
    <w:rsid w:val="008321EB"/>
    <w:rsid w:val="00A14AB2"/>
    <w:rsid w:val="00BA4605"/>
    <w:rsid w:val="00D642D8"/>
    <w:rsid w:val="00EF0F49"/>
    <w:rsid w:val="00F16C4B"/>
    <w:rsid w:val="00F247F0"/>
    <w:rsid w:val="00F7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F686B9"/>
  <w15:chartTrackingRefBased/>
  <w15:docId w15:val="{500EA70E-3C41-4E51-B8F0-964D6AA3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62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62B4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semiHidden/>
    <w:unhideWhenUsed/>
    <w:rsid w:val="003662B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semiHidden/>
    <w:rsid w:val="003662B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3662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62B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662B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662B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662B4"/>
    <w:rPr>
      <w:rFonts w:ascii="Times New Roman" w:hAnsi="Times New Roman"/>
    </w:rPr>
  </w:style>
  <w:style w:type="character" w:styleId="Hipercze">
    <w:name w:val="Hyperlink"/>
    <w:unhideWhenUsed/>
    <w:rsid w:val="003662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rpo.pomorskie.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6758</Words>
  <Characters>40552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Dukowska</dc:creator>
  <cp:keywords/>
  <dc:description/>
  <cp:lastModifiedBy>Monika</cp:lastModifiedBy>
  <cp:revision>3</cp:revision>
  <dcterms:created xsi:type="dcterms:W3CDTF">2016-07-01T09:53:00Z</dcterms:created>
  <dcterms:modified xsi:type="dcterms:W3CDTF">2016-10-10T20:08:00Z</dcterms:modified>
</cp:coreProperties>
</file>