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6C30" w14:textId="2116E51C" w:rsidR="007E27A7" w:rsidRDefault="004A32BA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066037C5" wp14:editId="5C00149A">
            <wp:extent cx="5624118" cy="800100"/>
            <wp:effectExtent l="0" t="0" r="0" b="0"/>
            <wp:docPr id="15253079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07989" name="Obraz 15253079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0621" cy="8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BB17" w14:textId="77777777" w:rsidR="0089779E" w:rsidRDefault="0089779E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13C6F562" w14:textId="4F0AD009" w:rsidR="003962D8" w:rsidRPr="000A4A20" w:rsidRDefault="003962D8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 w:rsidRPr="000A4A20"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59F2DB3A" w14:textId="54D11D0E" w:rsidR="003962D8" w:rsidRDefault="003962D8" w:rsidP="003962D8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 w:rsidRPr="000A4A20">
        <w:rPr>
          <w:rFonts w:cstheme="majorHAnsi"/>
          <w:b/>
          <w:bCs/>
          <w:color w:val="00B050"/>
          <w:sz w:val="28"/>
          <w:szCs w:val="28"/>
          <w:lang w:val="pl-PL"/>
        </w:rPr>
        <w:t>XXVII Swiôtowi Zjazd Kaszëbów w Gdini</w:t>
      </w:r>
    </w:p>
    <w:p w14:paraId="1C9FE0A4" w14:textId="77777777" w:rsidR="005442DA" w:rsidRPr="007B68FF" w:rsidRDefault="005442DA" w:rsidP="005442DA">
      <w:pPr>
        <w:rPr>
          <w:lang w:val="pl-PL"/>
        </w:rPr>
      </w:pPr>
    </w:p>
    <w:p w14:paraId="7A31F3AB" w14:textId="648C4DB8" w:rsidR="005442DA" w:rsidRPr="007B68FF" w:rsidRDefault="005442DA" w:rsidP="005442D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 xml:space="preserve">KARTA ZGŁOSZENIA </w:t>
      </w:r>
      <w:r w:rsidR="00F2295B">
        <w:rPr>
          <w:rFonts w:ascii="Calibri" w:hAnsi="Calibri" w:cs="Calibri"/>
          <w:b/>
          <w:bCs/>
          <w:sz w:val="28"/>
          <w:szCs w:val="28"/>
          <w:lang w:val="pl-PL"/>
        </w:rPr>
        <w:t xml:space="preserve">NA 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>STOISK</w:t>
      </w:r>
      <w:r w:rsidR="00F2295B">
        <w:rPr>
          <w:rFonts w:ascii="Calibri" w:hAnsi="Calibri" w:cs="Calibri"/>
          <w:b/>
          <w:bCs/>
          <w:sz w:val="28"/>
          <w:szCs w:val="28"/>
          <w:lang w:val="pl-PL"/>
        </w:rPr>
        <w:t>O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 xml:space="preserve"> DLA WYSTAWCÓW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br/>
        <w:t>PROWADZĄCYCH DZIAŁALNOŚĆ W ZAKRESIE RZEMIOSŁA, RĘKODZIEŁA</w:t>
      </w:r>
    </w:p>
    <w:p w14:paraId="5AC3E72F" w14:textId="3A4813F2" w:rsidR="005442DA" w:rsidRPr="007B68FF" w:rsidRDefault="005442DA" w:rsidP="005442D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>ORAZ SPRZEDAŻY TOWARÓW INNYCH NIŻ GASTRONOMICZNE</w:t>
      </w:r>
    </w:p>
    <w:p w14:paraId="6EF48B5A" w14:textId="77777777" w:rsidR="00CC6DE7" w:rsidRPr="007B68FF" w:rsidRDefault="00CC6DE7" w:rsidP="005442DA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2E3B1028" w14:textId="7C7EE95B" w:rsidR="00CC6DE7" w:rsidRPr="005C65A4" w:rsidRDefault="00791F2B" w:rsidP="00791F2B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5C65A4">
        <w:rPr>
          <w:rFonts w:ascii="Calibri" w:hAnsi="Calibri" w:cs="Calibri"/>
          <w:b/>
          <w:bCs/>
          <w:color w:val="EE0000"/>
          <w:sz w:val="22"/>
          <w:szCs w:val="22"/>
          <w:u w:val="single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>Złożenie formularza zgłoszeniowego nie jest równoznaczne z przyznaniem miejsca w strefie wystawców. Przydział stoisk następuje po przeprowadzeniu weryfikacji zgłoszeń przez Organizatora.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5C65A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3BB0C312" w14:textId="20AA46CA" w:rsidR="00EB02EC" w:rsidRDefault="00DC199F" w:rsidP="00487FD3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F2295B" w14:paraId="0EFA93E7" w14:textId="77777777" w:rsidTr="00732B69">
        <w:tc>
          <w:tcPr>
            <w:tcW w:w="4320" w:type="dxa"/>
          </w:tcPr>
          <w:p w14:paraId="0738707F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19" w:type="dxa"/>
          </w:tcPr>
          <w:p w14:paraId="1B405B48" w14:textId="7C65E7DE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</w:t>
            </w:r>
            <w:r w:rsidR="0018204C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w Gdyni</w:t>
            </w:r>
          </w:p>
        </w:tc>
      </w:tr>
      <w:tr w:rsidR="00EB02EC" w:rsidRPr="004C053E" w14:paraId="2060EE6F" w14:textId="77777777" w:rsidTr="00732B69">
        <w:tc>
          <w:tcPr>
            <w:tcW w:w="4320" w:type="dxa"/>
          </w:tcPr>
          <w:p w14:paraId="3E08C7FB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19" w:type="dxa"/>
          </w:tcPr>
          <w:p w14:paraId="71ECB176" w14:textId="51D9289D" w:rsidR="00EB02EC" w:rsidRPr="004C053E" w:rsidRDefault="00DC199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lipca 2026 </w:t>
            </w:r>
          </w:p>
        </w:tc>
      </w:tr>
      <w:tr w:rsidR="00EB02EC" w:rsidRPr="00F2295B" w14:paraId="6DDB9CF0" w14:textId="77777777" w:rsidTr="00732B69">
        <w:tc>
          <w:tcPr>
            <w:tcW w:w="4320" w:type="dxa"/>
          </w:tcPr>
          <w:p w14:paraId="41A7E7D3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4719" w:type="dxa"/>
          </w:tcPr>
          <w:p w14:paraId="617558C6" w14:textId="39AF200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, Molo Południowe</w:t>
            </w:r>
          </w:p>
        </w:tc>
      </w:tr>
      <w:tr w:rsidR="00EB02EC" w:rsidRPr="00F2295B" w14:paraId="371FAC8A" w14:textId="77777777" w:rsidTr="00732B69">
        <w:tc>
          <w:tcPr>
            <w:tcW w:w="4320" w:type="dxa"/>
          </w:tcPr>
          <w:p w14:paraId="1D208A71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</w:p>
        </w:tc>
        <w:tc>
          <w:tcPr>
            <w:tcW w:w="4719" w:type="dxa"/>
          </w:tcPr>
          <w:p w14:paraId="046BD038" w14:textId="41121A23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="005D189D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Sp. z o.o.</w:t>
            </w:r>
          </w:p>
        </w:tc>
      </w:tr>
      <w:tr w:rsidR="00732B69" w:rsidRPr="004C053E" w14:paraId="04FD18F7" w14:textId="77777777" w:rsidTr="00732B69">
        <w:tc>
          <w:tcPr>
            <w:tcW w:w="4320" w:type="dxa"/>
          </w:tcPr>
          <w:p w14:paraId="29C38C89" w14:textId="3F177640" w:rsidR="00732B69" w:rsidRPr="004C053E" w:rsidRDefault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19" w:type="dxa"/>
          </w:tcPr>
          <w:p w14:paraId="4F140106" w14:textId="77777777" w:rsidR="003004C3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Krzysztof Buryn – Urząd Miasta Gdyni_Biuro ds.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Wydarzeń Miejskich</w:t>
            </w:r>
          </w:p>
          <w:p w14:paraId="4DF32C73" w14:textId="4D782BA1" w:rsidR="00732B69" w:rsidRPr="004C053E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tel. 58 527 39 65 / kom. 723-035-820</w:t>
            </w:r>
          </w:p>
        </w:tc>
      </w:tr>
      <w:tr w:rsidR="00732B69" w:rsidRPr="004C053E" w14:paraId="08F069D6" w14:textId="77777777" w:rsidTr="00732B69">
        <w:tc>
          <w:tcPr>
            <w:tcW w:w="4320" w:type="dxa"/>
          </w:tcPr>
          <w:p w14:paraId="2021C789" w14:textId="2DAFC4E3" w:rsidR="00732B69" w:rsidRPr="004C053E" w:rsidRDefault="00732B69" w:rsidP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19" w:type="dxa"/>
          </w:tcPr>
          <w:p w14:paraId="4AF08A24" w14:textId="066458B2" w:rsidR="00732B69" w:rsidRPr="004C053E" w:rsidRDefault="00732B6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EB02EC" w:rsidRPr="004C053E" w14:paraId="1EC54F7A" w14:textId="77777777" w:rsidTr="00732B69">
        <w:tc>
          <w:tcPr>
            <w:tcW w:w="4320" w:type="dxa"/>
          </w:tcPr>
          <w:p w14:paraId="552B0CD0" w14:textId="509278D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nadsyłania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zgłoszeń</w:t>
            </w:r>
          </w:p>
        </w:tc>
        <w:tc>
          <w:tcPr>
            <w:tcW w:w="4719" w:type="dxa"/>
          </w:tcPr>
          <w:p w14:paraId="6F9769DE" w14:textId="0FFB55D1" w:rsidR="00EB02EC" w:rsidRPr="004C053E" w:rsidRDefault="00A9640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444139" w:rsidRPr="004C053E">
              <w:rPr>
                <w:rFonts w:asciiTheme="majorHAnsi" w:hAnsiTheme="majorHAnsi" w:cstheme="majorHAnsi"/>
                <w:sz w:val="22"/>
                <w:szCs w:val="22"/>
              </w:rPr>
              <w:t>5 czerwca</w:t>
            </w:r>
            <w:r w:rsidR="00DC199F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2026</w:t>
            </w:r>
          </w:p>
        </w:tc>
      </w:tr>
    </w:tbl>
    <w:p w14:paraId="2B7A9DFE" w14:textId="5A60806C" w:rsidR="00EB02EC" w:rsidRDefault="00DC199F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</w:rPr>
        <w:t>DANE WYSTAWCY</w:t>
      </w:r>
      <w:r w:rsidR="00E75A68" w:rsidRPr="00B6083E">
        <w:rPr>
          <w:rFonts w:cstheme="majorHAnsi"/>
          <w:b/>
          <w:bCs/>
          <w:color w:val="4F81BD" w:themeColor="accent1"/>
          <w:sz w:val="24"/>
          <w:szCs w:val="24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4C053E" w14:paraId="68531D82" w14:textId="77777777" w:rsidTr="000A4A20">
        <w:trPr>
          <w:trHeight w:val="567"/>
        </w:trPr>
        <w:tc>
          <w:tcPr>
            <w:tcW w:w="4320" w:type="dxa"/>
          </w:tcPr>
          <w:p w14:paraId="1A0BE421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Nazwa / Imię i nazwisko</w:t>
            </w:r>
          </w:p>
        </w:tc>
        <w:tc>
          <w:tcPr>
            <w:tcW w:w="4719" w:type="dxa"/>
          </w:tcPr>
          <w:p w14:paraId="553B8B12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BC70D90" w14:textId="77777777" w:rsidTr="000A4A20">
        <w:trPr>
          <w:trHeight w:val="567"/>
        </w:trPr>
        <w:tc>
          <w:tcPr>
            <w:tcW w:w="4320" w:type="dxa"/>
          </w:tcPr>
          <w:p w14:paraId="579FFA9D" w14:textId="3DC3A66A" w:rsidR="00EB02EC" w:rsidRPr="004C053E" w:rsidRDefault="00171AD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19" w:type="dxa"/>
          </w:tcPr>
          <w:p w14:paraId="2F5E3293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7C00" w:rsidRPr="004C053E" w14:paraId="407138AE" w14:textId="77777777" w:rsidTr="000A4A20">
        <w:trPr>
          <w:trHeight w:val="567"/>
        </w:trPr>
        <w:tc>
          <w:tcPr>
            <w:tcW w:w="4320" w:type="dxa"/>
          </w:tcPr>
          <w:p w14:paraId="4913ECEA" w14:textId="3003C270" w:rsidR="00397C00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NIP</w:t>
            </w:r>
          </w:p>
        </w:tc>
        <w:tc>
          <w:tcPr>
            <w:tcW w:w="4719" w:type="dxa"/>
          </w:tcPr>
          <w:p w14:paraId="1C749B29" w14:textId="77777777" w:rsidR="00397C00" w:rsidRPr="004C053E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EC4" w:rsidRPr="004C053E" w14:paraId="3EEA0118" w14:textId="77777777" w:rsidTr="000A4A20">
        <w:trPr>
          <w:trHeight w:val="567"/>
        </w:trPr>
        <w:tc>
          <w:tcPr>
            <w:tcW w:w="4320" w:type="dxa"/>
          </w:tcPr>
          <w:p w14:paraId="2EE99636" w14:textId="3722F280" w:rsidR="00675EC4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19" w:type="dxa"/>
          </w:tcPr>
          <w:p w14:paraId="523463EB" w14:textId="77777777" w:rsidR="00675EC4" w:rsidRPr="004C053E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19F7" w:rsidRPr="00397C00" w14:paraId="211A8DF9" w14:textId="77777777" w:rsidTr="00675EC4">
        <w:trPr>
          <w:trHeight w:val="503"/>
        </w:trPr>
        <w:tc>
          <w:tcPr>
            <w:tcW w:w="4320" w:type="dxa"/>
          </w:tcPr>
          <w:p w14:paraId="53B1A472" w14:textId="6C466C0E" w:rsidR="00397C00" w:rsidRPr="00397C00" w:rsidRDefault="00F719F7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397C0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19" w:type="dxa"/>
          </w:tcPr>
          <w:p w14:paraId="60FE9157" w14:textId="77777777" w:rsidR="00F719F7" w:rsidRPr="00397C00" w:rsidRDefault="00F719F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D9130C" w:rsidRPr="00397C00" w14:paraId="74F68362" w14:textId="77777777" w:rsidTr="00675EC4">
        <w:trPr>
          <w:trHeight w:val="503"/>
        </w:trPr>
        <w:tc>
          <w:tcPr>
            <w:tcW w:w="4320" w:type="dxa"/>
          </w:tcPr>
          <w:p w14:paraId="5EB8A5ED" w14:textId="2556EB64" w:rsidR="00D9130C" w:rsidRPr="00397C00" w:rsidRDefault="00D9130C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19" w:type="dxa"/>
          </w:tcPr>
          <w:p w14:paraId="6CC24C50" w14:textId="01557B5D" w:rsidR="00D9130C" w:rsidRPr="00397C00" w:rsidRDefault="00D9130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4EC20DC" w14:textId="42235F9C" w:rsidR="00EB02EC" w:rsidRPr="004C053E" w:rsidRDefault="00CF299C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branża/działalność/wyroby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="00F739D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wymagany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szczegółowy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opis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B608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stoiska,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 oraz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4F1D1D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zdjęcia oferowanego do sprzedaży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76B21" w:rsidRPr="00F2295B" w14:paraId="4D2E72FB" w14:textId="77777777" w:rsidTr="009D0A86">
        <w:trPr>
          <w:trHeight w:val="3965"/>
        </w:trPr>
        <w:tc>
          <w:tcPr>
            <w:tcW w:w="9067" w:type="dxa"/>
          </w:tcPr>
          <w:p w14:paraId="0F36217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E78162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CEEC504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75E29C6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0D5A62C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DDD5B07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316A479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1CE94C7" w14:textId="77777777" w:rsidR="00477E48" w:rsidRPr="004C053E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6EB065E8" w14:textId="77777777" w:rsidR="000C6128" w:rsidRDefault="000C6128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1F9315C4" w14:textId="0762A714" w:rsidR="005C65A4" w:rsidRDefault="00DC199F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STOISK</w:t>
      </w:r>
      <w:r w:rsidR="00E50448"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O </w:t>
      </w:r>
    </w:p>
    <w:p w14:paraId="106D959F" w14:textId="07BD61EE" w:rsidR="00C225E8" w:rsidRPr="005C65A4" w:rsidRDefault="00732B69" w:rsidP="005C65A4">
      <w:pPr>
        <w:spacing w:after="0"/>
        <w:jc w:val="both"/>
        <w:rPr>
          <w:rFonts w:cstheme="majorHAnsi"/>
          <w:b/>
          <w:bCs/>
          <w:i/>
          <w:iCs/>
          <w:sz w:val="22"/>
          <w:szCs w:val="22"/>
          <w:lang w:val="pl-PL"/>
        </w:rPr>
      </w:pPr>
      <w:r w:rsidRPr="005C65A4">
        <w:rPr>
          <w:rFonts w:cstheme="majorHAnsi"/>
          <w:b/>
          <w:bCs/>
          <w:i/>
          <w:iCs/>
          <w:color w:val="000000" w:themeColor="text1"/>
          <w:sz w:val="22"/>
          <w:szCs w:val="22"/>
          <w:lang w:val="pl-PL"/>
        </w:rPr>
        <w:t>Wystawcy mogą korzystać wyłącznie z infrastruktury zapewnionej przez Organizatora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– stoisk</w:t>
      </w:r>
      <w:r w:rsidR="00F30D5E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handlowe</w:t>
      </w:r>
      <w:r w:rsidR="00F30D5E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go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typu domek</w:t>
      </w:r>
      <w:r w:rsid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. 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Stoisko 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wykonane w konstrukcji drewnianej, wyposażone</w:t>
      </w:r>
      <w:r w:rsid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br/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w instalację elektryczną</w:t>
      </w:r>
      <w:r w:rsidR="00C77978" w:rsidRPr="005C65A4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F30D5E" w:rsidRPr="005C65A4">
        <w:rPr>
          <w:rFonts w:asciiTheme="majorHAnsi" w:hAnsiTheme="majorHAnsi" w:cstheme="majorHAnsi"/>
          <w:sz w:val="22"/>
          <w:szCs w:val="22"/>
          <w:lang w:val="pl-PL"/>
        </w:rPr>
        <w:t>(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oświetlenie oraz gniazda zasilające</w:t>
      </w:r>
      <w:r w:rsidR="00F30D5E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)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. </w:t>
      </w:r>
      <w:r w:rsidR="00F30D5E" w:rsidRPr="005C65A4">
        <w:rPr>
          <w:rFonts w:cstheme="majorHAnsi"/>
          <w:b/>
          <w:bCs/>
          <w:i/>
          <w:iCs/>
          <w:sz w:val="22"/>
          <w:szCs w:val="22"/>
          <w:lang w:val="pl-PL"/>
        </w:rPr>
        <w:t xml:space="preserve">Miejsce stoiska wskazuje Organizator.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AD0290" w:rsidRPr="00F2295B" w14:paraId="7063C568" w14:textId="77777777" w:rsidTr="00FB6621">
        <w:trPr>
          <w:trHeight w:val="2901"/>
        </w:trPr>
        <w:tc>
          <w:tcPr>
            <w:tcW w:w="4673" w:type="dxa"/>
            <w:vAlign w:val="center"/>
          </w:tcPr>
          <w:p w14:paraId="6D0A56C9" w14:textId="77777777" w:rsidR="008A2261" w:rsidRDefault="008A2261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E25321C" w14:textId="2EECE4AD" w:rsidR="005C65A4" w:rsidRDefault="006051C4" w:rsidP="009D0A86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Domek handlowy dla </w:t>
            </w:r>
            <w:r w:rsidR="005D1B7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Wystawcy </w:t>
            </w:r>
            <w:r w:rsidRPr="006051C4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(proszę zaznaczyć właściw</w:t>
            </w:r>
            <w:r w:rsidR="005D1B77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ą kategorię</w:t>
            </w:r>
            <w:r w:rsidRPr="006051C4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):</w:t>
            </w:r>
          </w:p>
          <w:p w14:paraId="6188E1E5" w14:textId="77777777" w:rsidR="006051C4" w:rsidRPr="006051C4" w:rsidRDefault="006051C4" w:rsidP="009D0A86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358850D7" w14:textId="573087CB" w:rsidR="00491441" w:rsidRPr="007B68FF" w:rsidRDefault="00791F2B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>☐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twórca </w:t>
            </w:r>
            <w:r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ludowy</w:t>
            </w:r>
            <w:r w:rsidR="00C225E8"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8B6793" w:rsidRPr="007B68FF">
              <w:rPr>
                <w:rFonts w:asciiTheme="majorHAnsi" w:hAnsiTheme="majorHAnsi" w:cstheme="majorHAnsi"/>
                <w:lang w:val="pl-PL"/>
              </w:rPr>
              <w:t>(wymagane poświadczenie statusu</w:t>
            </w:r>
            <w:r w:rsidR="008B6793"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)</w:t>
            </w:r>
            <w:r w:rsidR="008B6793" w:rsidRPr="007B68FF">
              <w:rPr>
                <w:rFonts w:asciiTheme="majorHAnsi" w:hAnsiTheme="majorHAnsi" w:cstheme="majorHAnsi"/>
                <w:color w:val="EE0000"/>
                <w:sz w:val="22"/>
                <w:szCs w:val="22"/>
                <w:lang w:val="pl-PL"/>
              </w:rPr>
              <w:t>*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br/>
            </w: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>☐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absolwent uczelni ASP</w:t>
            </w:r>
            <w:r w:rsidR="005D1B77" w:rsidRPr="007B68F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</w:t>
            </w:r>
            <w:r w:rsidR="008B6793" w:rsidRPr="007B68FF">
              <w:rPr>
                <w:rFonts w:asciiTheme="majorHAnsi" w:hAnsiTheme="majorHAnsi" w:cstheme="majorHAnsi"/>
                <w:lang w:val="pl-PL"/>
              </w:rPr>
              <w:t>(wymagane poświadczenie statusu</w:t>
            </w:r>
            <w:r w:rsidR="008B6793" w:rsidRPr="007B68FF">
              <w:rPr>
                <w:rFonts w:asciiTheme="majorHAnsi" w:hAnsiTheme="majorHAnsi" w:cstheme="majorHAnsi"/>
                <w:i/>
                <w:iCs/>
                <w:lang w:val="pl-PL"/>
              </w:rPr>
              <w:t>)</w:t>
            </w:r>
            <w:r w:rsidR="008B6793" w:rsidRPr="007B68FF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  <w:lang w:val="pl-PL"/>
              </w:rPr>
              <w:t>*</w:t>
            </w:r>
          </w:p>
          <w:p w14:paraId="6DC70079" w14:textId="34E0D8D3" w:rsidR="00C225E8" w:rsidRPr="007B68FF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pozostali Wystawcy</w:t>
            </w:r>
            <w:r w:rsidR="008B6793"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innych towarów niż gastronomiczne**</w:t>
            </w:r>
          </w:p>
          <w:p w14:paraId="2D93F456" w14:textId="77777777" w:rsidR="00C225E8" w:rsidRPr="007B68FF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70B1F8F" w14:textId="3FB447F9" w:rsidR="00994D73" w:rsidRDefault="008B6793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>**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Wystawcę obowiązuje opłata ryczałtowa 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za stoisko 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w wysokości 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400 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>zł netto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 (+ 23% VAT) </w:t>
            </w:r>
          </w:p>
          <w:p w14:paraId="54DDF325" w14:textId="77777777" w:rsidR="00C225E8" w:rsidRPr="00C225E8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30879F55" w14:textId="592CBD9E" w:rsidR="00E5018C" w:rsidRDefault="00E5018C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 w:rsidRPr="00FC48FB">
              <w:rPr>
                <w:rFonts w:asciiTheme="majorHAnsi" w:hAnsiTheme="majorHAnsi" w:cstheme="majorHAnsi"/>
                <w:b/>
                <w:bCs/>
                <w:color w:val="EE0000"/>
                <w:sz w:val="20"/>
                <w:szCs w:val="20"/>
                <w:lang w:val="pl-PL"/>
              </w:rPr>
              <w:t>*</w:t>
            </w:r>
            <w:r w:rsidR="003004C3" w:rsidRPr="007B68FF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„Twórcy ludowi oraz absolwenci ASP, posiadający stosowne potwierdzenie swojego statusu, są zwolnieni z opłaty (z wyłączeniem opłaty ryczałtowej za energię elektryczną). W uzasadnionych przypadkach istnieje również możliwość zwolnienia z opłat innych Wystawców niż wymienieni powyżej. </w:t>
            </w:r>
            <w:r w:rsidR="003004C3" w:rsidRPr="003004C3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</w:rPr>
              <w:t>Szczegółowe zasady przyznawania zwolnień określa Regulamin dla Wystawców</w:t>
            </w:r>
            <w:r w:rsidR="006A52D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</w:p>
          <w:p w14:paraId="3786CE91" w14:textId="77777777" w:rsidR="006A52D0" w:rsidRDefault="006A52D0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790EB148" w14:textId="57DF45E0" w:rsidR="00C6767A" w:rsidRPr="004C053E" w:rsidRDefault="00C6767A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  <w:vAlign w:val="center"/>
          </w:tcPr>
          <w:p w14:paraId="071BFD1D" w14:textId="5FE103A7" w:rsidR="003A6AB4" w:rsidRPr="00994D73" w:rsidRDefault="0049129A" w:rsidP="00994D73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zapotrzebowanie na powierzchnię</w:t>
            </w:r>
            <w:r w:rsidR="003A6AB4"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 _____________</w:t>
            </w: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___________</w:t>
            </w:r>
          </w:p>
          <w:p w14:paraId="49A6D214" w14:textId="64677931" w:rsidR="009441FA" w:rsidRP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(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 w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mb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)</w:t>
            </w:r>
          </w:p>
          <w:p w14:paraId="736D57E3" w14:textId="77777777" w:rsid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5A39ED2B" w14:textId="77777777" w:rsidR="0049129A" w:rsidRPr="00994D73" w:rsidRDefault="0049129A" w:rsidP="0049129A">
            <w:p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 xml:space="preserve">Dostęp do energii elektrycznej:  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TAK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NIE</w:t>
            </w:r>
          </w:p>
          <w:p w14:paraId="7B4C7265" w14:textId="77777777" w:rsidR="0049129A" w:rsidRPr="00994D73" w:rsidRDefault="0049129A" w:rsidP="0049129A">
            <w:pPr>
              <w:spacing w:after="0" w:line="120" w:lineRule="auto"/>
              <w:rPr>
                <w:rFonts w:ascii="Calibri" w:hAnsi="Calibri" w:cs="Calibri"/>
                <w:lang w:val="pl-PL"/>
              </w:rPr>
            </w:pPr>
          </w:p>
          <w:p w14:paraId="3ECD7C7C" w14:textId="1B3E20E8" w:rsidR="0049129A" w:rsidRDefault="0049129A" w:rsidP="0049129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>rodzaj przyłącza 230V do 3kW</w:t>
            </w:r>
            <w:r w:rsidR="00994D73" w:rsidRPr="00994D73">
              <w:rPr>
                <w:rFonts w:ascii="Calibri" w:hAnsi="Calibri" w:cs="Calibri"/>
                <w:color w:val="EE0000"/>
                <w:lang w:val="pl-PL"/>
              </w:rPr>
              <w:t>*</w:t>
            </w:r>
          </w:p>
          <w:p w14:paraId="2884BEA2" w14:textId="77777777" w:rsidR="00994D73" w:rsidRPr="00994D73" w:rsidRDefault="00994D73" w:rsidP="00994D73">
            <w:pPr>
              <w:pStyle w:val="Akapitzlist"/>
              <w:spacing w:after="0" w:line="240" w:lineRule="auto"/>
              <w:rPr>
                <w:rFonts w:ascii="Calibri" w:hAnsi="Calibri" w:cs="Calibri"/>
                <w:lang w:val="pl-PL"/>
              </w:rPr>
            </w:pPr>
          </w:p>
          <w:p w14:paraId="43B42106" w14:textId="4BD40181" w:rsidR="00D24E95" w:rsidRPr="006A52D0" w:rsidRDefault="0049129A" w:rsidP="001A710D">
            <w:pPr>
              <w:spacing w:after="0" w:line="240" w:lineRule="auto"/>
              <w:rPr>
                <w:rFonts w:ascii="Calibri" w:hAnsi="Calibri" w:cs="Calibri"/>
                <w:i/>
                <w:iCs/>
                <w:color w:val="EE0000"/>
                <w:lang w:val="pl-PL"/>
              </w:rPr>
            </w:pP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 xml:space="preserve"> </w:t>
            </w:r>
            <w:r w:rsid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*</w:t>
            </w: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Wystawcę obowiązuje opłata ryczałtowa 50 zł</w:t>
            </w:r>
          </w:p>
        </w:tc>
      </w:tr>
    </w:tbl>
    <w:p w14:paraId="0A89C1FC" w14:textId="77777777" w:rsidR="00CC6DE7" w:rsidRDefault="00F5479C" w:rsidP="00F5479C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t>OŚWIADCZENIA</w:t>
      </w:r>
    </w:p>
    <w:p w14:paraId="36FD921F" w14:textId="5D858E97" w:rsidR="00CC6DE7" w:rsidRPr="00CC6DE7" w:rsidRDefault="00CC6DE7" w:rsidP="00CC6DE7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1006933E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zapoznałem(-am) się z treścią Regulaminu dla Wystawców podczas imprezy kulturalnej pn. „XXVII Światowy Zjazd Kaszubów” w Gdyni w dniu 11 lipca 2026 r. oraz akceptuję jego postanowienia.</w:t>
      </w:r>
    </w:p>
    <w:p w14:paraId="674B7B7A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55CCDBE0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2F1BF113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2F012666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16A7394" w14:textId="43B78794" w:rsidR="00CC6DE7" w:rsidRPr="004C053E" w:rsidRDefault="00CC6DE7" w:rsidP="00CC6DE7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  <w:r>
        <w:rPr>
          <w:rFonts w:cstheme="majorHAnsi"/>
          <w:b/>
          <w:bCs/>
          <w:color w:val="4F81BD" w:themeColor="accen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CC6DE7" w:rsidRPr="004C053E" w14:paraId="35F53149" w14:textId="77777777" w:rsidTr="007B68FF">
        <w:trPr>
          <w:trHeight w:val="624"/>
        </w:trPr>
        <w:tc>
          <w:tcPr>
            <w:tcW w:w="4318" w:type="dxa"/>
          </w:tcPr>
          <w:p w14:paraId="3BE0C27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</w:tcPr>
          <w:p w14:paraId="389136EF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6DE7" w:rsidRPr="004C053E" w14:paraId="5BD8B7A8" w14:textId="77777777" w:rsidTr="007B68FF">
        <w:trPr>
          <w:trHeight w:val="624"/>
        </w:trPr>
        <w:tc>
          <w:tcPr>
            <w:tcW w:w="4318" w:type="dxa"/>
          </w:tcPr>
          <w:p w14:paraId="1A709BC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</w:tcPr>
          <w:p w14:paraId="6D150E76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46A491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7BDC8E8E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15B9EE3B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0C9AC084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CCEA3BF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3E01D4AE" w14:textId="77777777" w:rsidR="009E3693" w:rsidRDefault="009E3693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70EA78B5" w14:textId="77777777" w:rsidR="009E3693" w:rsidRDefault="009E3693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C3F4497" w14:textId="27D8374F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lastRenderedPageBreak/>
        <w:t xml:space="preserve">Klauzula informacyjna </w:t>
      </w:r>
    </w:p>
    <w:p w14:paraId="123722DC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13 ust. 1 i ust. 2 ogólnego rozporządzenia o ochronie danych osobowych z dnia 27 kwietnia 2016 r. informujemy, iż:</w:t>
      </w:r>
    </w:p>
    <w:p w14:paraId="684108C4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 z ograniczoną odpowiedzialnością z siedzibą przy ul. Armii Krajowej 24, 81-372 Gdynia;</w:t>
      </w:r>
    </w:p>
    <w:p w14:paraId="21FA45E9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2. Pani/Pana dane osobowe przetwarzane będą na potrzeby </w:t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zawarcia i </w:t>
      </w: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realizacji umowy lub podjęcia działań niezbędnych do tego, by umowa w oczekiwanym kształcie została zawarta, jak również na potrzeby wypełnienia przez administratora obowiązków wynikających z obowiązujących przepisów, w szczególności przepisów podatkowo-księgowych, tj.  na podstawie art. 6 ust 1 pkt b) i c)  ogólnego rozporządzenia o ochronie danych osobowych z dnia 27 kwietnia 2016 r., </w:t>
      </w:r>
    </w:p>
    <w:p w14:paraId="1958B50B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3. Podanie przez Pana/Panią danych osobowych w zakresie niezbędnym do realizacji </w:t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ewentualnie zawartej </w:t>
      </w: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umowy oraz prowadzenia rozliczeń z nią związanych jest obowiązkowe, a w pozostałym zakresie jest dobrowolne. </w:t>
      </w:r>
    </w:p>
    <w:p w14:paraId="7B261FB7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Podane przez Panią/Pana dane osobowe będą udostępniane następującym odbiorcom: </w:t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Prezydentowi Miasta Gdyni, Komisji Weryfikacyjnej XXVIII Zjazdu Kaszubów, </w:t>
      </w: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podmiotom upoważnionym na podstawie powszechnie obowiązujących przepisów prawa, współpracującym z Administratorem: kancelariom prawnym i biurom księgowym.</w:t>
      </w:r>
    </w:p>
    <w:p w14:paraId="009B9C95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nie będą przekazywane do państwa trzeciego,</w:t>
      </w:r>
    </w:p>
    <w:p w14:paraId="6CD29F39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Posiada Pani/Pan prawo dostępu do treści swoich danych oraz prawo ich sprostowania, usunięcia, ograniczenia przetwarzania, prawo do przenoszenia danych oraz prawo wniesienia sprzeciwu.</w:t>
      </w:r>
    </w:p>
    <w:p w14:paraId="67333628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32B189DA" w14:textId="77777777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Pani/Pana dane osobowe będą przechowywane przez okres realizacji umowy, a dodatkowo przez  w którym Administrator jest zobowiązany do ich przechowywania na podstawie powszechnie obowiązujących przepisów prawa.</w:t>
      </w:r>
    </w:p>
    <w:p w14:paraId="13BFD157" w14:textId="60024A8F" w:rsidR="00F5479C" w:rsidRPr="007B68FF" w:rsidRDefault="007B68FF" w:rsidP="007B68FF">
      <w:pPr>
        <w:suppressAutoHyphens/>
        <w:spacing w:after="0"/>
        <w:jc w:val="both"/>
        <w:rPr>
          <w:rFonts w:asciiTheme="majorHAnsi" w:eastAsia="Arial" w:hAnsiTheme="majorHAnsi" w:cstheme="majorHAnsi"/>
          <w:b/>
          <w:bCs/>
          <w:sz w:val="22"/>
          <w:szCs w:val="22"/>
          <w:lang w:val="pl-PL" w:eastAsia="zh-CN" w:bidi="hi-IN"/>
        </w:rPr>
      </w:pPr>
      <w:r w:rsidRPr="007B68FF">
        <w:rPr>
          <w:rFonts w:asciiTheme="majorHAnsi" w:eastAsiaTheme="majorEastAsia" w:hAnsiTheme="majorHAnsi" w:cstheme="majorHAnsi"/>
          <w:sz w:val="24"/>
          <w:szCs w:val="24"/>
          <w:lang w:val="pl-PL"/>
        </w:rPr>
        <w:t>9. Pani/Pana dane nie będą przetwarzane w sposób zautomatyzowany w tym również w formie profilowania.</w:t>
      </w:r>
    </w:p>
    <w:p w14:paraId="1B71E064" w14:textId="77777777" w:rsidR="00EB02EC" w:rsidRPr="004C053E" w:rsidRDefault="00DC199F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EB02EC" w:rsidRPr="004C053E" w14:paraId="4A635635" w14:textId="77777777" w:rsidTr="008B7620">
        <w:trPr>
          <w:trHeight w:val="624"/>
        </w:trPr>
        <w:tc>
          <w:tcPr>
            <w:tcW w:w="4320" w:type="dxa"/>
          </w:tcPr>
          <w:p w14:paraId="7ABA1917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20" w:type="dxa"/>
          </w:tcPr>
          <w:p w14:paraId="5061937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35CE785" w14:textId="77777777" w:rsidTr="008B7620">
        <w:trPr>
          <w:trHeight w:val="624"/>
        </w:trPr>
        <w:tc>
          <w:tcPr>
            <w:tcW w:w="4320" w:type="dxa"/>
          </w:tcPr>
          <w:p w14:paraId="5FEF1382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20" w:type="dxa"/>
          </w:tcPr>
          <w:p w14:paraId="71CC3D6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E2AB540" w14:textId="77777777" w:rsidR="003F3815" w:rsidRPr="004C053E" w:rsidRDefault="003F3815">
      <w:pPr>
        <w:rPr>
          <w:rFonts w:asciiTheme="majorHAnsi" w:hAnsiTheme="majorHAnsi" w:cstheme="majorHAnsi"/>
          <w:sz w:val="22"/>
          <w:szCs w:val="22"/>
        </w:rPr>
      </w:pPr>
    </w:p>
    <w:sectPr w:rsidR="003F3815" w:rsidRPr="004C053E" w:rsidSect="001852B3">
      <w:footerReference w:type="default" r:id="rId9"/>
      <w:pgSz w:w="12240" w:h="15840"/>
      <w:pgMar w:top="113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78A0" w14:textId="77777777" w:rsidR="005B0B2D" w:rsidRDefault="005B0B2D" w:rsidP="00E75A68">
      <w:pPr>
        <w:spacing w:after="0" w:line="240" w:lineRule="auto"/>
      </w:pPr>
      <w:r>
        <w:separator/>
      </w:r>
    </w:p>
  </w:endnote>
  <w:endnote w:type="continuationSeparator" w:id="0">
    <w:p w14:paraId="7FFE4EC8" w14:textId="77777777" w:rsidR="005B0B2D" w:rsidRDefault="005B0B2D" w:rsidP="00E7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4B5F48E7" w14:textId="1F0D0C68" w:rsidR="00E75A68" w:rsidRDefault="00E75A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95815C" w14:textId="77777777" w:rsidR="00E75A68" w:rsidRDefault="00E75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9C7C" w14:textId="77777777" w:rsidR="005B0B2D" w:rsidRDefault="005B0B2D" w:rsidP="00E75A68">
      <w:pPr>
        <w:spacing w:after="0" w:line="240" w:lineRule="auto"/>
      </w:pPr>
      <w:r>
        <w:separator/>
      </w:r>
    </w:p>
  </w:footnote>
  <w:footnote w:type="continuationSeparator" w:id="0">
    <w:p w14:paraId="36D03F32" w14:textId="77777777" w:rsidR="005B0B2D" w:rsidRDefault="005B0B2D" w:rsidP="00E7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5020E7"/>
    <w:multiLevelType w:val="hybridMultilevel"/>
    <w:tmpl w:val="CC00A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E67A72"/>
    <w:multiLevelType w:val="hybridMultilevel"/>
    <w:tmpl w:val="5D227A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6606"/>
    <w:multiLevelType w:val="hybridMultilevel"/>
    <w:tmpl w:val="3C304F5C"/>
    <w:lvl w:ilvl="0" w:tplc="D2EC656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52651"/>
    <w:multiLevelType w:val="hybridMultilevel"/>
    <w:tmpl w:val="667890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4BCC"/>
    <w:multiLevelType w:val="hybridMultilevel"/>
    <w:tmpl w:val="39DAC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F3156B"/>
    <w:multiLevelType w:val="hybridMultilevel"/>
    <w:tmpl w:val="C8120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47E4"/>
    <w:multiLevelType w:val="hybridMultilevel"/>
    <w:tmpl w:val="7332D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C6DF8"/>
    <w:multiLevelType w:val="hybridMultilevel"/>
    <w:tmpl w:val="C764EB66"/>
    <w:lvl w:ilvl="0" w:tplc="0E40F7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16D99"/>
    <w:multiLevelType w:val="hybridMultilevel"/>
    <w:tmpl w:val="937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165FF"/>
    <w:multiLevelType w:val="multilevel"/>
    <w:tmpl w:val="530C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944674">
    <w:abstractNumId w:val="8"/>
  </w:num>
  <w:num w:numId="2" w16cid:durableId="738480438">
    <w:abstractNumId w:val="6"/>
  </w:num>
  <w:num w:numId="3" w16cid:durableId="263344303">
    <w:abstractNumId w:val="5"/>
  </w:num>
  <w:num w:numId="4" w16cid:durableId="323044825">
    <w:abstractNumId w:val="4"/>
  </w:num>
  <w:num w:numId="5" w16cid:durableId="634140950">
    <w:abstractNumId w:val="7"/>
  </w:num>
  <w:num w:numId="6" w16cid:durableId="471867179">
    <w:abstractNumId w:val="3"/>
  </w:num>
  <w:num w:numId="7" w16cid:durableId="1355840147">
    <w:abstractNumId w:val="2"/>
  </w:num>
  <w:num w:numId="8" w16cid:durableId="1525092125">
    <w:abstractNumId w:val="1"/>
  </w:num>
  <w:num w:numId="9" w16cid:durableId="1039744794">
    <w:abstractNumId w:val="0"/>
  </w:num>
  <w:num w:numId="10" w16cid:durableId="1432318812">
    <w:abstractNumId w:val="12"/>
  </w:num>
  <w:num w:numId="11" w16cid:durableId="707335992">
    <w:abstractNumId w:val="10"/>
  </w:num>
  <w:num w:numId="12" w16cid:durableId="2108965045">
    <w:abstractNumId w:val="10"/>
  </w:num>
  <w:num w:numId="13" w16cid:durableId="839390286">
    <w:abstractNumId w:val="10"/>
  </w:num>
  <w:num w:numId="14" w16cid:durableId="608588428">
    <w:abstractNumId w:val="10"/>
  </w:num>
  <w:num w:numId="15" w16cid:durableId="696345602">
    <w:abstractNumId w:val="10"/>
  </w:num>
  <w:num w:numId="16" w16cid:durableId="977807602">
    <w:abstractNumId w:val="10"/>
  </w:num>
  <w:num w:numId="17" w16cid:durableId="998457395">
    <w:abstractNumId w:val="10"/>
  </w:num>
  <w:num w:numId="18" w16cid:durableId="1137911469">
    <w:abstractNumId w:val="10"/>
  </w:num>
  <w:num w:numId="19" w16cid:durableId="516387671">
    <w:abstractNumId w:val="10"/>
  </w:num>
  <w:num w:numId="20" w16cid:durableId="132329953">
    <w:abstractNumId w:val="10"/>
  </w:num>
  <w:num w:numId="21" w16cid:durableId="1640181842">
    <w:abstractNumId w:val="19"/>
  </w:num>
  <w:num w:numId="22" w16cid:durableId="586377903">
    <w:abstractNumId w:val="17"/>
  </w:num>
  <w:num w:numId="23" w16cid:durableId="64299425">
    <w:abstractNumId w:val="18"/>
  </w:num>
  <w:num w:numId="24" w16cid:durableId="684789043">
    <w:abstractNumId w:val="9"/>
  </w:num>
  <w:num w:numId="25" w16cid:durableId="956914925">
    <w:abstractNumId w:val="13"/>
  </w:num>
  <w:num w:numId="26" w16cid:durableId="339162290">
    <w:abstractNumId w:val="16"/>
  </w:num>
  <w:num w:numId="27" w16cid:durableId="102308663">
    <w:abstractNumId w:val="14"/>
  </w:num>
  <w:num w:numId="28" w16cid:durableId="1299653641">
    <w:abstractNumId w:val="11"/>
  </w:num>
  <w:num w:numId="29" w16cid:durableId="541212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AF"/>
    <w:rsid w:val="00034616"/>
    <w:rsid w:val="0004291B"/>
    <w:rsid w:val="0006063C"/>
    <w:rsid w:val="00076179"/>
    <w:rsid w:val="00076B21"/>
    <w:rsid w:val="000A4A20"/>
    <w:rsid w:val="000A5969"/>
    <w:rsid w:val="000C2CB1"/>
    <w:rsid w:val="000C6128"/>
    <w:rsid w:val="000E0305"/>
    <w:rsid w:val="000E4146"/>
    <w:rsid w:val="000F2B21"/>
    <w:rsid w:val="001173B6"/>
    <w:rsid w:val="0014064B"/>
    <w:rsid w:val="00142849"/>
    <w:rsid w:val="0015074B"/>
    <w:rsid w:val="00171AD2"/>
    <w:rsid w:val="0018204C"/>
    <w:rsid w:val="001852B3"/>
    <w:rsid w:val="001A0D81"/>
    <w:rsid w:val="001A710D"/>
    <w:rsid w:val="001C50D5"/>
    <w:rsid w:val="001C5E09"/>
    <w:rsid w:val="001C5E20"/>
    <w:rsid w:val="001E5D5B"/>
    <w:rsid w:val="001F20F3"/>
    <w:rsid w:val="00241449"/>
    <w:rsid w:val="0024553C"/>
    <w:rsid w:val="00274740"/>
    <w:rsid w:val="00281222"/>
    <w:rsid w:val="0029639D"/>
    <w:rsid w:val="002B0A30"/>
    <w:rsid w:val="002B1407"/>
    <w:rsid w:val="002F361D"/>
    <w:rsid w:val="002F4A3D"/>
    <w:rsid w:val="003004C3"/>
    <w:rsid w:val="00326F90"/>
    <w:rsid w:val="0033543F"/>
    <w:rsid w:val="00371374"/>
    <w:rsid w:val="00381989"/>
    <w:rsid w:val="00391591"/>
    <w:rsid w:val="00395F32"/>
    <w:rsid w:val="003962D8"/>
    <w:rsid w:val="00397C00"/>
    <w:rsid w:val="003A6AB4"/>
    <w:rsid w:val="003A6CCB"/>
    <w:rsid w:val="003B444F"/>
    <w:rsid w:val="003C1DE2"/>
    <w:rsid w:val="003C677B"/>
    <w:rsid w:val="003E49F3"/>
    <w:rsid w:val="003F3815"/>
    <w:rsid w:val="00417B77"/>
    <w:rsid w:val="004222AB"/>
    <w:rsid w:val="00425D9E"/>
    <w:rsid w:val="00444139"/>
    <w:rsid w:val="004466CF"/>
    <w:rsid w:val="0046614C"/>
    <w:rsid w:val="00470D61"/>
    <w:rsid w:val="00477E48"/>
    <w:rsid w:val="00480F2E"/>
    <w:rsid w:val="00487FD3"/>
    <w:rsid w:val="0049129A"/>
    <w:rsid w:val="00491441"/>
    <w:rsid w:val="004A32BA"/>
    <w:rsid w:val="004C053E"/>
    <w:rsid w:val="004C7EFD"/>
    <w:rsid w:val="004E01C1"/>
    <w:rsid w:val="004F1D1D"/>
    <w:rsid w:val="005442DA"/>
    <w:rsid w:val="00562A81"/>
    <w:rsid w:val="005651FA"/>
    <w:rsid w:val="005862CF"/>
    <w:rsid w:val="00596C05"/>
    <w:rsid w:val="005B0B2D"/>
    <w:rsid w:val="005B7C97"/>
    <w:rsid w:val="005C65A4"/>
    <w:rsid w:val="005D189D"/>
    <w:rsid w:val="005D1B77"/>
    <w:rsid w:val="006051A3"/>
    <w:rsid w:val="006051C4"/>
    <w:rsid w:val="0061681A"/>
    <w:rsid w:val="00675EC4"/>
    <w:rsid w:val="006A52D0"/>
    <w:rsid w:val="006B60E9"/>
    <w:rsid w:val="006C456A"/>
    <w:rsid w:val="006D22A3"/>
    <w:rsid w:val="006F1123"/>
    <w:rsid w:val="00700CDC"/>
    <w:rsid w:val="00732B69"/>
    <w:rsid w:val="00736CC1"/>
    <w:rsid w:val="007611DF"/>
    <w:rsid w:val="00761EEC"/>
    <w:rsid w:val="00762FBE"/>
    <w:rsid w:val="00791F2B"/>
    <w:rsid w:val="00792792"/>
    <w:rsid w:val="007B68FF"/>
    <w:rsid w:val="007B6F42"/>
    <w:rsid w:val="007D5A5B"/>
    <w:rsid w:val="007E27A7"/>
    <w:rsid w:val="007F4293"/>
    <w:rsid w:val="00821691"/>
    <w:rsid w:val="00834D62"/>
    <w:rsid w:val="008509FF"/>
    <w:rsid w:val="00881CF8"/>
    <w:rsid w:val="0089779E"/>
    <w:rsid w:val="008A2261"/>
    <w:rsid w:val="008A7958"/>
    <w:rsid w:val="008B6793"/>
    <w:rsid w:val="008B7620"/>
    <w:rsid w:val="008D2A83"/>
    <w:rsid w:val="008E7245"/>
    <w:rsid w:val="00915315"/>
    <w:rsid w:val="0091774E"/>
    <w:rsid w:val="00926034"/>
    <w:rsid w:val="0093533F"/>
    <w:rsid w:val="009441FA"/>
    <w:rsid w:val="00946734"/>
    <w:rsid w:val="009768E0"/>
    <w:rsid w:val="00994D73"/>
    <w:rsid w:val="009A3DB7"/>
    <w:rsid w:val="009D0A86"/>
    <w:rsid w:val="009E3693"/>
    <w:rsid w:val="00A0472D"/>
    <w:rsid w:val="00A06CB8"/>
    <w:rsid w:val="00A309BF"/>
    <w:rsid w:val="00A52251"/>
    <w:rsid w:val="00A9126E"/>
    <w:rsid w:val="00A96402"/>
    <w:rsid w:val="00AA1D8D"/>
    <w:rsid w:val="00AB1AB4"/>
    <w:rsid w:val="00AC2779"/>
    <w:rsid w:val="00AC3D5A"/>
    <w:rsid w:val="00AD0290"/>
    <w:rsid w:val="00AD6AAF"/>
    <w:rsid w:val="00AD7CA6"/>
    <w:rsid w:val="00B04535"/>
    <w:rsid w:val="00B415BB"/>
    <w:rsid w:val="00B47730"/>
    <w:rsid w:val="00B6083E"/>
    <w:rsid w:val="00C2110E"/>
    <w:rsid w:val="00C225E8"/>
    <w:rsid w:val="00C23A85"/>
    <w:rsid w:val="00C35681"/>
    <w:rsid w:val="00C40A6E"/>
    <w:rsid w:val="00C55AE0"/>
    <w:rsid w:val="00C6767A"/>
    <w:rsid w:val="00C77978"/>
    <w:rsid w:val="00CB0664"/>
    <w:rsid w:val="00CC6DE7"/>
    <w:rsid w:val="00CD6164"/>
    <w:rsid w:val="00CE7B14"/>
    <w:rsid w:val="00CF299C"/>
    <w:rsid w:val="00D05438"/>
    <w:rsid w:val="00D109CD"/>
    <w:rsid w:val="00D24E95"/>
    <w:rsid w:val="00D300C1"/>
    <w:rsid w:val="00D33326"/>
    <w:rsid w:val="00D362D4"/>
    <w:rsid w:val="00D44197"/>
    <w:rsid w:val="00D5305C"/>
    <w:rsid w:val="00D6399B"/>
    <w:rsid w:val="00D75643"/>
    <w:rsid w:val="00D9130C"/>
    <w:rsid w:val="00D91B9A"/>
    <w:rsid w:val="00DC199F"/>
    <w:rsid w:val="00DC1E5B"/>
    <w:rsid w:val="00E47ABB"/>
    <w:rsid w:val="00E5018C"/>
    <w:rsid w:val="00E50448"/>
    <w:rsid w:val="00E5393C"/>
    <w:rsid w:val="00E5621A"/>
    <w:rsid w:val="00E60DA9"/>
    <w:rsid w:val="00E75A68"/>
    <w:rsid w:val="00E764AB"/>
    <w:rsid w:val="00E97A79"/>
    <w:rsid w:val="00EA3F7F"/>
    <w:rsid w:val="00EB02EC"/>
    <w:rsid w:val="00EB6B08"/>
    <w:rsid w:val="00EC52D0"/>
    <w:rsid w:val="00ED669D"/>
    <w:rsid w:val="00EF4C2E"/>
    <w:rsid w:val="00F00571"/>
    <w:rsid w:val="00F17DEF"/>
    <w:rsid w:val="00F2295B"/>
    <w:rsid w:val="00F30D5E"/>
    <w:rsid w:val="00F3516A"/>
    <w:rsid w:val="00F5479C"/>
    <w:rsid w:val="00F719F7"/>
    <w:rsid w:val="00F72130"/>
    <w:rsid w:val="00F739D2"/>
    <w:rsid w:val="00FA2A81"/>
    <w:rsid w:val="00FB6621"/>
    <w:rsid w:val="00FC3336"/>
    <w:rsid w:val="00FC48FB"/>
    <w:rsid w:val="00FC693F"/>
    <w:rsid w:val="00FD0E47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D38B0"/>
  <w14:defaultImageDpi w14:val="300"/>
  <w15:docId w15:val="{87EE235C-7928-45CE-82D2-CBAEF954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8B762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8B7620"/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1">
    <w:name w:val="normal1"/>
    <w:qFormat/>
    <w:rsid w:val="003962D8"/>
    <w:pPr>
      <w:suppressAutoHyphens/>
      <w:spacing w:after="0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D5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4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794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Śliwicka</cp:lastModifiedBy>
  <cp:revision>16</cp:revision>
  <cp:lastPrinted>2026-05-07T06:09:00Z</cp:lastPrinted>
  <dcterms:created xsi:type="dcterms:W3CDTF">2026-05-05T10:43:00Z</dcterms:created>
  <dcterms:modified xsi:type="dcterms:W3CDTF">2026-05-07T06:50:00Z</dcterms:modified>
  <cp:category/>
</cp:coreProperties>
</file>