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1840EC2" w14:textId="77777777" w:rsidR="0015572B" w:rsidRPr="00BA5087" w:rsidRDefault="0015572B" w:rsidP="0015572B">
      <w:pPr>
        <w:pStyle w:val="Tytu"/>
        <w:rPr>
          <w:rFonts w:ascii="Times New Roman" w:hAnsi="Times New Roman" w:cs="Times New Roman"/>
          <w:color w:val="339966"/>
          <w:sz w:val="24"/>
        </w:rPr>
      </w:pPr>
    </w:p>
    <w:p w14:paraId="22370670" w14:textId="77777777" w:rsidR="0015572B" w:rsidRPr="00BA5087" w:rsidRDefault="0015572B" w:rsidP="0015572B">
      <w:pPr>
        <w:pStyle w:val="Tytu"/>
        <w:rPr>
          <w:rFonts w:ascii="Times New Roman" w:hAnsi="Times New Roman" w:cs="Times New Roman"/>
          <w:sz w:val="24"/>
        </w:rPr>
      </w:pPr>
      <w:r w:rsidRPr="00BA5087">
        <w:rPr>
          <w:rFonts w:ascii="Times New Roman" w:hAnsi="Times New Roman" w:cs="Times New Roman"/>
          <w:color w:val="339966"/>
          <w:sz w:val="24"/>
        </w:rPr>
        <w:t xml:space="preserve"> </w:t>
      </w:r>
      <w:r w:rsidRPr="00BA5087">
        <w:rPr>
          <w:rFonts w:ascii="Times New Roman" w:hAnsi="Times New Roman" w:cs="Times New Roman"/>
          <w:sz w:val="24"/>
        </w:rPr>
        <w:t>Regulamin korzystania z lokalu Urzędu Miasta - Gdyńskiego Centrum Organizacji Pozarządowych</w:t>
      </w:r>
    </w:p>
    <w:p w14:paraId="33FEC7FC" w14:textId="77777777" w:rsidR="0015572B" w:rsidRPr="0015572B" w:rsidRDefault="0015572B" w:rsidP="0015572B">
      <w:pPr>
        <w:pStyle w:val="Tekstpodstawowy"/>
        <w:rPr>
          <w:lang w:val="pl-PL"/>
        </w:rPr>
      </w:pPr>
    </w:p>
    <w:p w14:paraId="504AEB75" w14:textId="77777777" w:rsidR="0015572B" w:rsidRPr="0015572B" w:rsidRDefault="0015572B" w:rsidP="0015572B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t xml:space="preserve">Lokal Urzędu Miasta - Gdyńskiego Centrum Organizacji Pozarządowych, zwany dalej </w:t>
      </w:r>
      <w:r w:rsidRPr="0015572B">
        <w:rPr>
          <w:b/>
          <w:lang w:val="pl-PL"/>
        </w:rPr>
        <w:t>lokalem</w:t>
      </w:r>
      <w:r w:rsidRPr="0015572B">
        <w:rPr>
          <w:lang w:val="pl-PL"/>
        </w:rPr>
        <w:t xml:space="preserve">, służy wspomaganiu realizacji celów statutowych oraz integrowaniu </w:t>
      </w:r>
      <w:r w:rsidRPr="00F17A1D">
        <w:rPr>
          <w:lang w:val="pl-PL"/>
        </w:rPr>
        <w:t xml:space="preserve">podmiotów prowadzących działalność pożytku publicznego </w:t>
      </w:r>
      <w:r w:rsidRPr="0015572B">
        <w:rPr>
          <w:lang w:val="pl-PL"/>
        </w:rPr>
        <w:t xml:space="preserve">na rzecz mieszkańców Gdyni, zwanych dalej organizacjami pozarządowymi, a ponadto ma na celu rozwijanie współpracy samorządu z przedstawicielami III sektora. </w:t>
      </w:r>
    </w:p>
    <w:p w14:paraId="6537CA55" w14:textId="77777777" w:rsidR="0015572B" w:rsidRPr="0015572B" w:rsidRDefault="0015572B" w:rsidP="0015572B">
      <w:pPr>
        <w:pStyle w:val="Tekstpodstawowy"/>
        <w:rPr>
          <w:lang w:val="pl-PL"/>
        </w:rPr>
      </w:pPr>
    </w:p>
    <w:p w14:paraId="285A0F20" w14:textId="13036FD6" w:rsidR="0015572B" w:rsidRPr="0015572B" w:rsidRDefault="00C151A6" w:rsidP="0015572B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>
        <w:rPr>
          <w:lang w:val="pl-PL"/>
        </w:rPr>
        <w:t>Przestrzeń w lo</w:t>
      </w:r>
      <w:r w:rsidR="0015572B" w:rsidRPr="0015572B">
        <w:rPr>
          <w:lang w:val="pl-PL"/>
        </w:rPr>
        <w:t>kal</w:t>
      </w:r>
      <w:r>
        <w:rPr>
          <w:lang w:val="pl-PL"/>
        </w:rPr>
        <w:t>u</w:t>
      </w:r>
      <w:r w:rsidR="0015572B" w:rsidRPr="0015572B">
        <w:rPr>
          <w:lang w:val="pl-PL"/>
        </w:rPr>
        <w:t xml:space="preserve"> udostępnian</w:t>
      </w:r>
      <w:r>
        <w:rPr>
          <w:lang w:val="pl-PL"/>
        </w:rPr>
        <w:t>a</w:t>
      </w:r>
      <w:r w:rsidR="0015572B" w:rsidRPr="0015572B">
        <w:rPr>
          <w:lang w:val="pl-PL"/>
        </w:rPr>
        <w:t xml:space="preserve"> jest organizacjom pozarządowym nieodpłatnie.</w:t>
      </w:r>
    </w:p>
    <w:p w14:paraId="2202F5D9" w14:textId="77777777" w:rsidR="0015572B" w:rsidRPr="0015572B" w:rsidRDefault="0015572B" w:rsidP="0015572B">
      <w:pPr>
        <w:jc w:val="both"/>
        <w:rPr>
          <w:lang w:val="pl-PL"/>
        </w:rPr>
      </w:pPr>
    </w:p>
    <w:p w14:paraId="669E5AA6" w14:textId="5239EA52" w:rsidR="0015572B" w:rsidRPr="0015572B" w:rsidRDefault="0015572B" w:rsidP="0015572B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t xml:space="preserve">Nadzór nad </w:t>
      </w:r>
      <w:r w:rsidR="00C151A6">
        <w:rPr>
          <w:lang w:val="pl-PL"/>
        </w:rPr>
        <w:t>udostępnianiem przestrzeni</w:t>
      </w:r>
      <w:r w:rsidRPr="0015572B">
        <w:rPr>
          <w:lang w:val="pl-PL"/>
        </w:rPr>
        <w:t xml:space="preserve"> </w:t>
      </w:r>
      <w:r w:rsidR="00C151A6">
        <w:rPr>
          <w:lang w:val="pl-PL"/>
        </w:rPr>
        <w:t xml:space="preserve">w lokalu </w:t>
      </w:r>
      <w:r w:rsidRPr="0015572B">
        <w:rPr>
          <w:lang w:val="pl-PL"/>
        </w:rPr>
        <w:t>sprawuje</w:t>
      </w:r>
      <w:r w:rsidR="00C151A6">
        <w:rPr>
          <w:lang w:val="pl-PL"/>
        </w:rPr>
        <w:t xml:space="preserve"> </w:t>
      </w:r>
      <w:r w:rsidRPr="0015572B">
        <w:rPr>
          <w:lang w:val="pl-PL"/>
        </w:rPr>
        <w:t xml:space="preserve">Kierownik </w:t>
      </w:r>
      <w:r w:rsidR="00C151A6">
        <w:rPr>
          <w:lang w:val="pl-PL"/>
        </w:rPr>
        <w:t>Biura ds. organizacji pozarządowych.</w:t>
      </w:r>
    </w:p>
    <w:p w14:paraId="640883D2" w14:textId="77777777" w:rsidR="0015572B" w:rsidRPr="0015572B" w:rsidRDefault="0015572B" w:rsidP="0015572B">
      <w:pPr>
        <w:pStyle w:val="Tekstpodstawowy"/>
        <w:rPr>
          <w:lang w:val="pl-PL"/>
        </w:rPr>
      </w:pPr>
    </w:p>
    <w:p w14:paraId="35B5F03F" w14:textId="71F355B6" w:rsidR="0015572B" w:rsidRPr="00C151A6" w:rsidRDefault="0015572B" w:rsidP="00C151A6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t xml:space="preserve">Obsługę </w:t>
      </w:r>
      <w:r w:rsidR="00C151A6">
        <w:rPr>
          <w:lang w:val="pl-PL"/>
        </w:rPr>
        <w:t>udostępniania przestrzeni</w:t>
      </w:r>
      <w:r w:rsidR="00C151A6" w:rsidRPr="0015572B">
        <w:rPr>
          <w:lang w:val="pl-PL"/>
        </w:rPr>
        <w:t xml:space="preserve"> </w:t>
      </w:r>
      <w:r w:rsidR="00C151A6">
        <w:rPr>
          <w:lang w:val="pl-PL"/>
        </w:rPr>
        <w:t xml:space="preserve">w </w:t>
      </w:r>
      <w:r w:rsidRPr="0015572B">
        <w:rPr>
          <w:lang w:val="pl-PL"/>
        </w:rPr>
        <w:t xml:space="preserve">lokalu zapewniają pracownicy </w:t>
      </w:r>
      <w:r w:rsidR="00C151A6">
        <w:rPr>
          <w:lang w:val="pl-PL"/>
        </w:rPr>
        <w:t>Biura ds. organizacji pozarządowych</w:t>
      </w:r>
      <w:r w:rsidRPr="00C151A6">
        <w:rPr>
          <w:lang w:val="pl-PL"/>
        </w:rPr>
        <w:t xml:space="preserve"> </w:t>
      </w:r>
      <w:r w:rsidR="001721E9" w:rsidRPr="00C151A6">
        <w:rPr>
          <w:lang w:val="pl-PL"/>
        </w:rPr>
        <w:t>lub wolontariusze.</w:t>
      </w:r>
    </w:p>
    <w:p w14:paraId="1FCE7C60" w14:textId="77777777" w:rsidR="0015572B" w:rsidRPr="0015572B" w:rsidRDefault="0015572B" w:rsidP="0015572B">
      <w:pPr>
        <w:pStyle w:val="Tekstpodstawowy"/>
        <w:rPr>
          <w:lang w:val="pl-PL"/>
        </w:rPr>
      </w:pPr>
    </w:p>
    <w:p w14:paraId="4F864065" w14:textId="3036E9A0" w:rsidR="0015572B" w:rsidRPr="00C151A6" w:rsidRDefault="00C151A6" w:rsidP="00C151A6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>
        <w:rPr>
          <w:lang w:val="pl-PL"/>
        </w:rPr>
        <w:t>Przestrzeń w l</w:t>
      </w:r>
      <w:r w:rsidR="0015572B" w:rsidRPr="0015572B">
        <w:rPr>
          <w:lang w:val="pl-PL"/>
        </w:rPr>
        <w:t>oka</w:t>
      </w:r>
      <w:r>
        <w:rPr>
          <w:lang w:val="pl-PL"/>
        </w:rPr>
        <w:t>lu</w:t>
      </w:r>
      <w:r w:rsidR="0015572B" w:rsidRPr="0015572B">
        <w:rPr>
          <w:lang w:val="pl-PL"/>
        </w:rPr>
        <w:t xml:space="preserve"> udostępnian</w:t>
      </w:r>
      <w:r>
        <w:rPr>
          <w:lang w:val="pl-PL"/>
        </w:rPr>
        <w:t>a</w:t>
      </w:r>
      <w:r w:rsidR="0015572B" w:rsidRPr="0015572B">
        <w:rPr>
          <w:lang w:val="pl-PL"/>
        </w:rPr>
        <w:t xml:space="preserve"> jest w godzinach pracy </w:t>
      </w:r>
      <w:r>
        <w:rPr>
          <w:lang w:val="pl-PL"/>
        </w:rPr>
        <w:t>Biura ds. organizacji pozarządowych.</w:t>
      </w:r>
    </w:p>
    <w:p w14:paraId="6C615481" w14:textId="77777777" w:rsidR="0015572B" w:rsidRPr="0015572B" w:rsidRDefault="0015572B" w:rsidP="0015572B">
      <w:pPr>
        <w:pStyle w:val="Tekstpodstawowy"/>
        <w:rPr>
          <w:lang w:val="pl-PL"/>
        </w:rPr>
      </w:pPr>
    </w:p>
    <w:p w14:paraId="6CF3D5B1" w14:textId="19D3A561" w:rsidR="0015572B" w:rsidRPr="0015572B" w:rsidRDefault="0015572B" w:rsidP="0015572B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t>Organizacje</w:t>
      </w:r>
      <w:r w:rsidR="00C151A6">
        <w:rPr>
          <w:lang w:val="pl-PL"/>
        </w:rPr>
        <w:t xml:space="preserve"> pozarządowe</w:t>
      </w:r>
      <w:r w:rsidRPr="0015572B">
        <w:rPr>
          <w:lang w:val="pl-PL"/>
        </w:rPr>
        <w:t xml:space="preserve"> ubiegające się o udostępnienie </w:t>
      </w:r>
      <w:r w:rsidR="00C151A6">
        <w:rPr>
          <w:lang w:val="pl-PL"/>
        </w:rPr>
        <w:t xml:space="preserve">przestrzeni w </w:t>
      </w:r>
      <w:r w:rsidRPr="0015572B">
        <w:rPr>
          <w:lang w:val="pl-PL"/>
        </w:rPr>
        <w:t xml:space="preserve">lokalu składają wypełniony prawidłowo wniosek: </w:t>
      </w:r>
      <w:r w:rsidRPr="0015572B">
        <w:rPr>
          <w:b/>
          <w:lang w:val="pl-PL"/>
        </w:rPr>
        <w:t>„</w:t>
      </w:r>
      <w:r w:rsidRPr="0015572B">
        <w:rPr>
          <w:b/>
          <w:i/>
          <w:lang w:val="pl-PL"/>
        </w:rPr>
        <w:t>Zapotrzebowanie na użytkowanie</w:t>
      </w:r>
      <w:r w:rsidR="00C151A6">
        <w:rPr>
          <w:b/>
          <w:i/>
          <w:lang w:val="pl-PL"/>
        </w:rPr>
        <w:t xml:space="preserve"> przestrzeni w</w:t>
      </w:r>
      <w:r w:rsidRPr="0015572B">
        <w:rPr>
          <w:b/>
          <w:i/>
          <w:lang w:val="pl-PL"/>
        </w:rPr>
        <w:t xml:space="preserve"> lokalu Urzędu Miasta - Gdyńskiego Centrum Organizacji Pozarządowych” </w:t>
      </w:r>
      <w:r w:rsidRPr="0015572B">
        <w:rPr>
          <w:lang w:val="pl-PL"/>
        </w:rPr>
        <w:t xml:space="preserve">(zwane dalej </w:t>
      </w:r>
      <w:r w:rsidRPr="0015572B">
        <w:rPr>
          <w:b/>
          <w:i/>
          <w:lang w:val="pl-PL"/>
        </w:rPr>
        <w:t>Zapotrzebowaniem</w:t>
      </w:r>
      <w:r w:rsidRPr="0015572B">
        <w:rPr>
          <w:lang w:val="pl-PL"/>
        </w:rPr>
        <w:t>)</w:t>
      </w:r>
      <w:r w:rsidRPr="0015572B">
        <w:rPr>
          <w:b/>
          <w:i/>
          <w:lang w:val="pl-PL"/>
        </w:rPr>
        <w:t xml:space="preserve"> </w:t>
      </w:r>
      <w:r w:rsidRPr="0015572B">
        <w:rPr>
          <w:lang w:val="pl-PL"/>
        </w:rPr>
        <w:t>w terminach:</w:t>
      </w:r>
    </w:p>
    <w:p w14:paraId="6159D8D1" w14:textId="0843BC7B" w:rsidR="0015572B" w:rsidRPr="0015572B" w:rsidRDefault="0015572B" w:rsidP="0015572B">
      <w:pPr>
        <w:pStyle w:val="Tekstpodstawowy"/>
        <w:numPr>
          <w:ilvl w:val="0"/>
          <w:numId w:val="18"/>
        </w:numPr>
        <w:tabs>
          <w:tab w:val="start" w:pos="72pt"/>
          <w:tab w:val="start" w:pos="108pt"/>
        </w:tabs>
        <w:spacing w:after="0pt"/>
        <w:jc w:val="both"/>
        <w:rPr>
          <w:lang w:val="pl-PL"/>
        </w:rPr>
      </w:pPr>
      <w:r w:rsidRPr="0015572B">
        <w:rPr>
          <w:lang w:val="pl-PL"/>
        </w:rPr>
        <w:t xml:space="preserve">na spotkania całoroczne (od września do </w:t>
      </w:r>
      <w:r w:rsidR="00C151A6">
        <w:rPr>
          <w:lang w:val="pl-PL"/>
        </w:rPr>
        <w:t>czerwca</w:t>
      </w:r>
      <w:r w:rsidRPr="0015572B">
        <w:rPr>
          <w:lang w:val="pl-PL"/>
        </w:rPr>
        <w:t xml:space="preserve">) – do dnia </w:t>
      </w:r>
      <w:r w:rsidRPr="0015572B">
        <w:rPr>
          <w:b/>
          <w:lang w:val="pl-PL"/>
        </w:rPr>
        <w:t xml:space="preserve">10 </w:t>
      </w:r>
      <w:r w:rsidR="00DB16C8">
        <w:rPr>
          <w:b/>
          <w:lang w:val="pl-PL"/>
        </w:rPr>
        <w:t>lipca</w:t>
      </w:r>
      <w:r w:rsidRPr="0015572B">
        <w:rPr>
          <w:lang w:val="pl-PL"/>
        </w:rPr>
        <w:t xml:space="preserve"> każdego roku;</w:t>
      </w:r>
    </w:p>
    <w:p w14:paraId="75AE5B75" w14:textId="6449D907" w:rsidR="0015572B" w:rsidRDefault="0015572B" w:rsidP="0015572B">
      <w:pPr>
        <w:pStyle w:val="Tekstpodstawowy"/>
        <w:numPr>
          <w:ilvl w:val="0"/>
          <w:numId w:val="18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t>na pozostałe spotkania – z dwutygodniowym wyprzedzeniem.</w:t>
      </w:r>
    </w:p>
    <w:p w14:paraId="2CDAC97A" w14:textId="77777777" w:rsidR="00DB16C8" w:rsidRPr="00DB16C8" w:rsidRDefault="00DB16C8" w:rsidP="00DB16C8">
      <w:pPr>
        <w:pStyle w:val="Tekstpodstawowy"/>
        <w:spacing w:after="0pt"/>
        <w:ind w:start="88.80pt"/>
        <w:jc w:val="both"/>
        <w:rPr>
          <w:lang w:val="pl-PL"/>
        </w:rPr>
      </w:pPr>
    </w:p>
    <w:p w14:paraId="3CF78B45" w14:textId="77777777" w:rsidR="0015572B" w:rsidRPr="0015572B" w:rsidRDefault="0015572B" w:rsidP="0015572B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t xml:space="preserve">Do </w:t>
      </w:r>
      <w:r w:rsidRPr="0015572B">
        <w:rPr>
          <w:b/>
          <w:i/>
          <w:lang w:val="pl-PL"/>
        </w:rPr>
        <w:t xml:space="preserve">Zapotrzebowania </w:t>
      </w:r>
      <w:r w:rsidRPr="0015572B">
        <w:rPr>
          <w:lang w:val="pl-PL"/>
        </w:rPr>
        <w:t xml:space="preserve">organizacje pozarządowe, które nie figurują w Gdyńskim Banku Danych o Organizacjach Pozarządowych zobowiązane są dołączyć </w:t>
      </w:r>
      <w:r w:rsidRPr="0015572B">
        <w:rPr>
          <w:b/>
          <w:bCs/>
          <w:i/>
          <w:iCs/>
          <w:lang w:val="pl-PL"/>
        </w:rPr>
        <w:t>Ankietę Gdyńskiego Banku Danych o Organizacjach Pozarządowych</w:t>
      </w:r>
      <w:r w:rsidRPr="0015572B">
        <w:rPr>
          <w:lang w:val="pl-PL"/>
        </w:rPr>
        <w:t>. Taki sam wymóg stosuje się wobec organizacji, których dane znajdujące się w Gdyńskim Banku Danych o Organizacjach Pozarządowych są nieaktualne.</w:t>
      </w:r>
    </w:p>
    <w:p w14:paraId="4682025E" w14:textId="77777777" w:rsidR="0015572B" w:rsidRPr="0015572B" w:rsidRDefault="0015572B" w:rsidP="0015572B">
      <w:pPr>
        <w:pStyle w:val="Tekstpodstawowy"/>
        <w:rPr>
          <w:lang w:val="pl-PL"/>
        </w:rPr>
      </w:pPr>
    </w:p>
    <w:p w14:paraId="04A1A56C" w14:textId="5FFD63C8" w:rsidR="0015572B" w:rsidRPr="0015572B" w:rsidRDefault="0015572B" w:rsidP="0015572B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t>W przypadku, gdy udostępnienie lokalu nie jest możliwe w terminie zgłoszonym w</w:t>
      </w:r>
      <w:r w:rsidR="00F17A1D">
        <w:rPr>
          <w:lang w:val="pl-PL"/>
        </w:rPr>
        <w:t> </w:t>
      </w:r>
      <w:r w:rsidRPr="0015572B">
        <w:rPr>
          <w:b/>
          <w:i/>
          <w:lang w:val="pl-PL"/>
        </w:rPr>
        <w:t>Zapotrzebowaniu</w:t>
      </w:r>
      <w:r w:rsidRPr="0015572B">
        <w:rPr>
          <w:lang w:val="pl-PL"/>
        </w:rPr>
        <w:t>, proponowany jest inny termin.</w:t>
      </w:r>
    </w:p>
    <w:p w14:paraId="4853C878" w14:textId="77777777" w:rsidR="0015572B" w:rsidRPr="0015572B" w:rsidRDefault="0015572B" w:rsidP="0015572B">
      <w:pPr>
        <w:pStyle w:val="Tekstpodstawowy"/>
        <w:rPr>
          <w:lang w:val="pl-PL"/>
        </w:rPr>
      </w:pPr>
    </w:p>
    <w:p w14:paraId="513E9230" w14:textId="48705CDB" w:rsidR="0015572B" w:rsidRPr="0015572B" w:rsidRDefault="0015572B" w:rsidP="0015572B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t>Organizacje</w:t>
      </w:r>
      <w:r w:rsidR="00C151A6">
        <w:rPr>
          <w:lang w:val="pl-PL"/>
        </w:rPr>
        <w:t xml:space="preserve"> pozarządowe</w:t>
      </w:r>
      <w:r w:rsidRPr="0015572B">
        <w:rPr>
          <w:lang w:val="pl-PL"/>
        </w:rPr>
        <w:t xml:space="preserve"> korzystają z lokalu na podstawie </w:t>
      </w:r>
      <w:r w:rsidRPr="0015572B">
        <w:rPr>
          <w:b/>
          <w:i/>
          <w:lang w:val="pl-PL"/>
        </w:rPr>
        <w:t>Porozumienia</w:t>
      </w:r>
      <w:r w:rsidRPr="0015572B">
        <w:rPr>
          <w:lang w:val="pl-PL"/>
        </w:rPr>
        <w:t>, zawartego pomiędzy osobami reprezentującymi organizację pozarządową</w:t>
      </w:r>
      <w:r w:rsidR="00C151A6">
        <w:rPr>
          <w:lang w:val="pl-PL"/>
        </w:rPr>
        <w:t>,</w:t>
      </w:r>
      <w:r w:rsidRPr="0015572B">
        <w:rPr>
          <w:lang w:val="pl-PL"/>
        </w:rPr>
        <w:t xml:space="preserve"> a </w:t>
      </w:r>
      <w:r w:rsidR="00DB16C8">
        <w:rPr>
          <w:lang w:val="pl-PL"/>
        </w:rPr>
        <w:t>kierownikiem Biura ds. organizacji pozarządowych.</w:t>
      </w:r>
    </w:p>
    <w:p w14:paraId="66742EEF" w14:textId="77777777" w:rsidR="0015572B" w:rsidRPr="0015572B" w:rsidRDefault="0015572B" w:rsidP="0015572B">
      <w:pPr>
        <w:pStyle w:val="Tekstpodstawowy"/>
        <w:rPr>
          <w:lang w:val="pl-PL"/>
        </w:rPr>
      </w:pPr>
    </w:p>
    <w:p w14:paraId="12396889" w14:textId="41C729A3" w:rsidR="0015572B" w:rsidRPr="0015572B" w:rsidRDefault="0015572B" w:rsidP="0015572B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t>Przedstawiciel organizacji pozarządowej po zakończeniu spotkania jest zobowiązany do dokonania wpisu do dziennika ewidencji spotkań znajdującego się w biurze lokalu</w:t>
      </w:r>
      <w:r w:rsidR="00DB16C8">
        <w:rPr>
          <w:lang w:val="pl-PL"/>
        </w:rPr>
        <w:t xml:space="preserve"> oraz pozostawienia lokalu w stanie uporządkowanym. Czynności zmierzające do rozpoczęcia oraz zakończenia spotkania odbywają się w godzinach udostępnienia przestrzeni. </w:t>
      </w:r>
    </w:p>
    <w:p w14:paraId="3F6BFDDA" w14:textId="77777777" w:rsidR="0015572B" w:rsidRPr="0015572B" w:rsidRDefault="0015572B" w:rsidP="0015572B">
      <w:pPr>
        <w:pStyle w:val="Tekstpodstawowy"/>
        <w:rPr>
          <w:lang w:val="pl-PL"/>
        </w:rPr>
      </w:pPr>
    </w:p>
    <w:p w14:paraId="2CF662DF" w14:textId="77777777" w:rsidR="0015572B" w:rsidRPr="0015572B" w:rsidRDefault="0015572B" w:rsidP="0015572B">
      <w:pPr>
        <w:pStyle w:val="Tekstpodstawowy"/>
        <w:numPr>
          <w:ilvl w:val="0"/>
          <w:numId w:val="17"/>
        </w:numPr>
        <w:spacing w:after="0pt"/>
        <w:jc w:val="both"/>
        <w:rPr>
          <w:lang w:val="pl-PL"/>
        </w:rPr>
      </w:pPr>
      <w:r w:rsidRPr="0015572B">
        <w:rPr>
          <w:lang w:val="pl-PL"/>
        </w:rPr>
        <w:lastRenderedPageBreak/>
        <w:t>Przedstawiciele organizacji korzystających z lokalu i zaproszeni goście zobowiązują się:</w:t>
      </w:r>
    </w:p>
    <w:p w14:paraId="033BD437" w14:textId="77777777" w:rsidR="0015572B" w:rsidRPr="0015572B" w:rsidRDefault="0015572B" w:rsidP="0015572B">
      <w:pPr>
        <w:pStyle w:val="Tekstpodstawowy"/>
        <w:numPr>
          <w:ilvl w:val="1"/>
          <w:numId w:val="17"/>
        </w:numPr>
        <w:spacing w:after="0pt"/>
        <w:ind w:start="63pt" w:hanging="36pt"/>
        <w:jc w:val="both"/>
        <w:rPr>
          <w:lang w:val="pl-PL"/>
        </w:rPr>
      </w:pPr>
      <w:r w:rsidRPr="0015572B">
        <w:rPr>
          <w:lang w:val="pl-PL"/>
        </w:rPr>
        <w:t xml:space="preserve">przestrzegać ustalonych w </w:t>
      </w:r>
      <w:r w:rsidRPr="0015572B">
        <w:rPr>
          <w:b/>
          <w:i/>
          <w:lang w:val="pl-PL"/>
        </w:rPr>
        <w:t>Porozumieniu</w:t>
      </w:r>
      <w:r w:rsidRPr="0015572B">
        <w:rPr>
          <w:lang w:val="pl-PL"/>
        </w:rPr>
        <w:t xml:space="preserve"> godzin spotkań;</w:t>
      </w:r>
    </w:p>
    <w:p w14:paraId="2948F53C" w14:textId="77777777" w:rsidR="0015572B" w:rsidRPr="0015572B" w:rsidRDefault="0015572B" w:rsidP="0015572B">
      <w:pPr>
        <w:pStyle w:val="Tekstpodstawowy"/>
        <w:numPr>
          <w:ilvl w:val="1"/>
          <w:numId w:val="17"/>
        </w:numPr>
        <w:spacing w:after="0pt"/>
        <w:ind w:start="63pt" w:hanging="36pt"/>
        <w:jc w:val="both"/>
        <w:rPr>
          <w:lang w:val="pl-PL"/>
        </w:rPr>
      </w:pPr>
      <w:r w:rsidRPr="0015572B">
        <w:rPr>
          <w:lang w:val="pl-PL"/>
        </w:rPr>
        <w:t>pozostawiać lokal w porządku i czystości;</w:t>
      </w:r>
    </w:p>
    <w:p w14:paraId="6EF4BB90" w14:textId="77777777" w:rsidR="0015572B" w:rsidRPr="00BA5087" w:rsidRDefault="0015572B" w:rsidP="0015572B">
      <w:pPr>
        <w:pStyle w:val="Tekstpodstawowy"/>
        <w:numPr>
          <w:ilvl w:val="1"/>
          <w:numId w:val="17"/>
        </w:numPr>
        <w:spacing w:after="0pt"/>
        <w:ind w:start="63pt" w:hanging="36pt"/>
        <w:jc w:val="both"/>
      </w:pPr>
      <w:proofErr w:type="spellStart"/>
      <w:r w:rsidRPr="00BA5087">
        <w:t>przestrzegać</w:t>
      </w:r>
      <w:proofErr w:type="spellEnd"/>
      <w:r w:rsidRPr="00BA5087">
        <w:t xml:space="preserve"> </w:t>
      </w:r>
      <w:proofErr w:type="spellStart"/>
      <w:r w:rsidRPr="00BA5087">
        <w:t>przepisów</w:t>
      </w:r>
      <w:proofErr w:type="spellEnd"/>
      <w:r w:rsidRPr="00BA5087">
        <w:t xml:space="preserve"> </w:t>
      </w:r>
      <w:proofErr w:type="spellStart"/>
      <w:r w:rsidRPr="00BA5087">
        <w:t>porządkowych</w:t>
      </w:r>
      <w:proofErr w:type="spellEnd"/>
      <w:r w:rsidRPr="00BA5087">
        <w:t>.</w:t>
      </w:r>
    </w:p>
    <w:p w14:paraId="3DCC8012" w14:textId="77777777" w:rsidR="0015572B" w:rsidRPr="00BA5087" w:rsidRDefault="0015572B" w:rsidP="0015572B">
      <w:pPr>
        <w:pStyle w:val="Tekstpodstawowy"/>
      </w:pPr>
    </w:p>
    <w:p w14:paraId="6959F6A6" w14:textId="77777777" w:rsidR="0015572B" w:rsidRPr="00BA5087" w:rsidRDefault="0015572B" w:rsidP="0015572B">
      <w:pPr>
        <w:pStyle w:val="Tekstpodstawowy"/>
        <w:numPr>
          <w:ilvl w:val="0"/>
          <w:numId w:val="17"/>
        </w:numPr>
        <w:spacing w:after="0pt"/>
        <w:jc w:val="both"/>
      </w:pPr>
      <w:r w:rsidRPr="00BA5087">
        <w:t xml:space="preserve">W </w:t>
      </w:r>
      <w:proofErr w:type="spellStart"/>
      <w:r w:rsidRPr="00BA5087">
        <w:t>lokalu</w:t>
      </w:r>
      <w:proofErr w:type="spellEnd"/>
      <w:r w:rsidRPr="00BA5087">
        <w:t xml:space="preserve"> </w:t>
      </w:r>
      <w:proofErr w:type="spellStart"/>
      <w:r w:rsidRPr="00BA5087">
        <w:t>zabrania</w:t>
      </w:r>
      <w:proofErr w:type="spellEnd"/>
      <w:r w:rsidRPr="00BA5087">
        <w:t xml:space="preserve"> </w:t>
      </w:r>
      <w:proofErr w:type="spellStart"/>
      <w:r w:rsidRPr="00BA5087">
        <w:t>się</w:t>
      </w:r>
      <w:proofErr w:type="spellEnd"/>
      <w:r w:rsidRPr="00BA5087">
        <w:t>:</w:t>
      </w:r>
    </w:p>
    <w:p w14:paraId="3B581C6A" w14:textId="77777777" w:rsidR="0015572B" w:rsidRPr="0015572B" w:rsidRDefault="0015572B" w:rsidP="0015572B">
      <w:pPr>
        <w:pStyle w:val="Tekstpodstawowy"/>
        <w:numPr>
          <w:ilvl w:val="1"/>
          <w:numId w:val="17"/>
        </w:numPr>
        <w:spacing w:after="0pt"/>
        <w:ind w:start="63pt" w:hanging="36pt"/>
        <w:jc w:val="both"/>
        <w:rPr>
          <w:lang w:val="pl-PL"/>
        </w:rPr>
      </w:pPr>
      <w:r w:rsidRPr="0015572B">
        <w:rPr>
          <w:lang w:val="pl-PL"/>
        </w:rPr>
        <w:t>prowadzenia działalności religijnej i politycznej;</w:t>
      </w:r>
    </w:p>
    <w:p w14:paraId="3E46EDBE" w14:textId="77777777" w:rsidR="0015572B" w:rsidRPr="00BA5087" w:rsidRDefault="0015572B" w:rsidP="0015572B">
      <w:pPr>
        <w:pStyle w:val="Tekstpodstawowy"/>
        <w:numPr>
          <w:ilvl w:val="1"/>
          <w:numId w:val="17"/>
        </w:numPr>
        <w:spacing w:after="0pt"/>
        <w:ind w:start="63pt" w:hanging="36pt"/>
        <w:jc w:val="both"/>
      </w:pPr>
      <w:proofErr w:type="spellStart"/>
      <w:r w:rsidRPr="00BA5087">
        <w:t>zakłócania</w:t>
      </w:r>
      <w:proofErr w:type="spellEnd"/>
      <w:r w:rsidRPr="00BA5087">
        <w:t xml:space="preserve"> </w:t>
      </w:r>
      <w:proofErr w:type="spellStart"/>
      <w:r w:rsidRPr="00BA5087">
        <w:t>spotkań</w:t>
      </w:r>
      <w:proofErr w:type="spellEnd"/>
      <w:r w:rsidRPr="00BA5087">
        <w:t xml:space="preserve"> </w:t>
      </w:r>
      <w:proofErr w:type="spellStart"/>
      <w:r w:rsidRPr="00BA5087">
        <w:t>i</w:t>
      </w:r>
      <w:proofErr w:type="spellEnd"/>
      <w:r w:rsidRPr="00BA5087">
        <w:t xml:space="preserve"> </w:t>
      </w:r>
      <w:proofErr w:type="spellStart"/>
      <w:r w:rsidRPr="00BA5087">
        <w:t>zebrań</w:t>
      </w:r>
      <w:proofErr w:type="spellEnd"/>
      <w:r w:rsidRPr="00BA5087">
        <w:t>;</w:t>
      </w:r>
    </w:p>
    <w:p w14:paraId="421B66B1" w14:textId="77777777" w:rsidR="0015572B" w:rsidRPr="0015572B" w:rsidRDefault="0015572B" w:rsidP="0015572B">
      <w:pPr>
        <w:pStyle w:val="Tekstpodstawowy"/>
        <w:numPr>
          <w:ilvl w:val="1"/>
          <w:numId w:val="17"/>
        </w:numPr>
        <w:spacing w:after="0pt"/>
        <w:ind w:start="63pt" w:hanging="36pt"/>
        <w:jc w:val="both"/>
        <w:rPr>
          <w:lang w:val="pl-PL"/>
        </w:rPr>
      </w:pPr>
      <w:r w:rsidRPr="0015572B">
        <w:rPr>
          <w:lang w:val="pl-PL"/>
        </w:rPr>
        <w:t>palenia tytoniu oraz spożywania alkoholu, narkotyków i innych środków odurzających;</w:t>
      </w:r>
    </w:p>
    <w:p w14:paraId="303F77E2" w14:textId="77777777" w:rsidR="0015572B" w:rsidRPr="0015572B" w:rsidRDefault="0015572B" w:rsidP="0015572B">
      <w:pPr>
        <w:pStyle w:val="Tekstpodstawowy"/>
        <w:numPr>
          <w:ilvl w:val="1"/>
          <w:numId w:val="17"/>
        </w:numPr>
        <w:spacing w:after="0pt"/>
        <w:ind w:start="63pt" w:hanging="36pt"/>
        <w:jc w:val="both"/>
        <w:rPr>
          <w:lang w:val="pl-PL"/>
        </w:rPr>
      </w:pPr>
      <w:r w:rsidRPr="0015572B">
        <w:rPr>
          <w:lang w:val="pl-PL"/>
        </w:rPr>
        <w:t>niszczenia sprzętu, dekoracji i eksponatów znajdujących się w lokalu pod groźbą odpowiedzialności majątkowej.</w:t>
      </w:r>
    </w:p>
    <w:p w14:paraId="0DE6DBF1" w14:textId="77777777" w:rsidR="00DD7CE4" w:rsidRPr="0015572B" w:rsidRDefault="0015572B" w:rsidP="0015572B">
      <w:pPr>
        <w:jc w:val="both"/>
        <w:rPr>
          <w:lang w:val="pl-PL"/>
        </w:rPr>
      </w:pPr>
      <w:r w:rsidRPr="0015572B">
        <w:rPr>
          <w:i/>
          <w:iCs/>
          <w:lang w:val="pl-PL"/>
        </w:rPr>
        <w:t xml:space="preserve"> </w:t>
      </w:r>
    </w:p>
    <w:sectPr w:rsidR="00DD7CE4" w:rsidRPr="0015572B" w:rsidSect="00EE35DA">
      <w:pgSz w:w="595.30pt" w:h="841.90pt"/>
      <w:pgMar w:top="70.90pt" w:right="70.90pt" w:bottom="70.90pt" w:left="70.90pt" w:header="35.45pt" w:footer="35.45pt" w:gutter="0pt"/>
      <w:pgNumType w:start="26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6F11BB0" w14:textId="77777777" w:rsidR="00092197" w:rsidRDefault="00092197">
      <w:r>
        <w:separator/>
      </w:r>
    </w:p>
  </w:endnote>
  <w:endnote w:type="continuationSeparator" w:id="0">
    <w:p w14:paraId="603DD895" w14:textId="77777777" w:rsidR="00092197" w:rsidRDefault="0009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485400D" w14:textId="77777777" w:rsidR="00092197" w:rsidRDefault="00092197">
      <w:r>
        <w:separator/>
      </w:r>
    </w:p>
  </w:footnote>
  <w:footnote w:type="continuationSeparator" w:id="0">
    <w:p w14:paraId="2164428F" w14:textId="77777777" w:rsidR="00092197" w:rsidRDefault="0009219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A5A4CEE"/>
    <w:multiLevelType w:val="hybridMultilevel"/>
    <w:tmpl w:val="B89022AC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B6B3648"/>
    <w:multiLevelType w:val="hybridMultilevel"/>
    <w:tmpl w:val="CDD62F30"/>
    <w:lvl w:ilvl="0" w:tplc="041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11B572A1"/>
    <w:multiLevelType w:val="multilevel"/>
    <w:tmpl w:val="3AA678A2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17473657"/>
    <w:multiLevelType w:val="hybridMultilevel"/>
    <w:tmpl w:val="E3443CD0"/>
    <w:lvl w:ilvl="0" w:tplc="8FB6A00E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1E3175FF"/>
    <w:multiLevelType w:val="hybridMultilevel"/>
    <w:tmpl w:val="1EDC49CE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206A37AD"/>
    <w:multiLevelType w:val="hybridMultilevel"/>
    <w:tmpl w:val="0E60FBC6"/>
    <w:lvl w:ilvl="0" w:tplc="6B9EF358">
      <w:start w:val="1"/>
      <w:numFmt w:val="decimal"/>
      <w:lvlText w:val="%1."/>
      <w:lvlJc w:val="start"/>
      <w:pPr>
        <w:tabs>
          <w:tab w:val="num" w:pos="23.70pt"/>
        </w:tabs>
        <w:ind w:start="23.70pt" w:hanging="18pt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59.70pt"/>
        </w:tabs>
        <w:ind w:start="59.70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95.70pt"/>
        </w:tabs>
        <w:ind w:start="95.70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31.70pt"/>
        </w:tabs>
        <w:ind w:start="131.70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67.70pt"/>
        </w:tabs>
        <w:ind w:start="167.7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03.70pt"/>
        </w:tabs>
        <w:ind w:start="203.70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39.70pt"/>
        </w:tabs>
        <w:ind w:start="239.70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75.70pt"/>
        </w:tabs>
        <w:ind w:start="275.70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11.70pt"/>
        </w:tabs>
        <w:ind w:start="311.70pt" w:hanging="9pt"/>
      </w:pPr>
    </w:lvl>
  </w:abstractNum>
  <w:abstractNum w:abstractNumId="6" w15:restartNumberingAfterBreak="0">
    <w:nsid w:val="20B61B69"/>
    <w:multiLevelType w:val="hybridMultilevel"/>
    <w:tmpl w:val="15165502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2E2F7330"/>
    <w:multiLevelType w:val="hybridMultilevel"/>
    <w:tmpl w:val="DDC2FB56"/>
    <w:lvl w:ilvl="0" w:tplc="090C55D8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B20E6762">
      <w:start w:val="1"/>
      <w:numFmt w:val="lowerLetter"/>
      <w:lvlText w:val="%3)"/>
      <w:lvlJc w:val="start"/>
      <w:pPr>
        <w:tabs>
          <w:tab w:val="num" w:pos="117pt"/>
        </w:tabs>
        <w:ind w:start="117pt" w:hanging="18pt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30C534C9"/>
    <w:multiLevelType w:val="hybridMultilevel"/>
    <w:tmpl w:val="E1EA8C72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335E5860"/>
    <w:multiLevelType w:val="hybridMultilevel"/>
    <w:tmpl w:val="4B9E3C80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34723E0A"/>
    <w:multiLevelType w:val="hybridMultilevel"/>
    <w:tmpl w:val="8BC447C8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3D7E39A2"/>
    <w:multiLevelType w:val="hybridMultilevel"/>
    <w:tmpl w:val="4D52B9D0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2" w15:restartNumberingAfterBreak="0">
    <w:nsid w:val="3F8935D9"/>
    <w:multiLevelType w:val="hybridMultilevel"/>
    <w:tmpl w:val="F2B827DE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3" w15:restartNumberingAfterBreak="0">
    <w:nsid w:val="4021048C"/>
    <w:multiLevelType w:val="multilevel"/>
    <w:tmpl w:val="A2ECBED6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4" w15:restartNumberingAfterBreak="0">
    <w:nsid w:val="4EC52A55"/>
    <w:multiLevelType w:val="hybridMultilevel"/>
    <w:tmpl w:val="6F6E4F34"/>
    <w:lvl w:ilvl="0" w:tplc="0415000F">
      <w:start w:val="5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5" w15:restartNumberingAfterBreak="0">
    <w:nsid w:val="4F9F47EF"/>
    <w:multiLevelType w:val="hybridMultilevel"/>
    <w:tmpl w:val="AF2EF30E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50F505F2"/>
    <w:multiLevelType w:val="hybridMultilevel"/>
    <w:tmpl w:val="319E024C"/>
    <w:lvl w:ilvl="0" w:tplc="83F035FA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b w:val="0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7" w15:restartNumberingAfterBreak="0">
    <w:nsid w:val="53511BAB"/>
    <w:multiLevelType w:val="hybridMultilevel"/>
    <w:tmpl w:val="6A1ADCE2"/>
    <w:lvl w:ilvl="0" w:tplc="0415000F">
      <w:start w:val="1"/>
      <w:numFmt w:val="decimal"/>
      <w:lvlText w:val="%1."/>
      <w:lvlJc w:val="start"/>
      <w:pPr>
        <w:tabs>
          <w:tab w:val="num" w:pos="88.80pt"/>
        </w:tabs>
        <w:ind w:start="88.80pt" w:hanging="18pt"/>
      </w:pPr>
    </w:lvl>
    <w:lvl w:ilvl="1" w:tplc="04150019" w:tentative="1">
      <w:start w:val="1"/>
      <w:numFmt w:val="lowerLetter"/>
      <w:lvlText w:val="%2."/>
      <w:lvlJc w:val="start"/>
      <w:pPr>
        <w:tabs>
          <w:tab w:val="num" w:pos="124.80pt"/>
        </w:tabs>
        <w:ind w:start="124.80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60.80pt"/>
        </w:tabs>
        <w:ind w:start="160.80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96.80pt"/>
        </w:tabs>
        <w:ind w:start="196.80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232.80pt"/>
        </w:tabs>
        <w:ind w:start="232.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68.80pt"/>
        </w:tabs>
        <w:ind w:start="268.80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304.80pt"/>
        </w:tabs>
        <w:ind w:start="304.80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340.80pt"/>
        </w:tabs>
        <w:ind w:start="340.80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76.80pt"/>
        </w:tabs>
        <w:ind w:start="376.80pt" w:hanging="9pt"/>
      </w:pPr>
    </w:lvl>
  </w:abstractNum>
  <w:abstractNum w:abstractNumId="18" w15:restartNumberingAfterBreak="0">
    <w:nsid w:val="5E233379"/>
    <w:multiLevelType w:val="hybridMultilevel"/>
    <w:tmpl w:val="F2B468AA"/>
    <w:lvl w:ilvl="0" w:tplc="928695CA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9" w15:restartNumberingAfterBreak="0">
    <w:nsid w:val="5FD66D26"/>
    <w:multiLevelType w:val="multilevel"/>
    <w:tmpl w:val="F9827414"/>
    <w:lvl w:ilvl="0">
      <w:start w:val="1"/>
      <w:numFmt w:val="decimal"/>
      <w:lvlText w:val="%1."/>
      <w:lvlJc w:val="start"/>
      <w:pPr>
        <w:tabs>
          <w:tab w:val="num" w:pos="25.50pt"/>
        </w:tabs>
        <w:ind w:start="25.50pt" w:hanging="25.50pt"/>
      </w:pPr>
    </w:lvl>
    <w:lvl w:ilvl="1">
      <w:start w:val="1"/>
      <w:numFmt w:val="decimal"/>
      <w:lvlText w:val="%1.%2."/>
      <w:lvlJc w:val="start"/>
      <w:pPr>
        <w:tabs>
          <w:tab w:val="num" w:pos="57.60pt"/>
        </w:tabs>
        <w:ind w:start="57.60pt" w:hanging="21.60pt"/>
      </w:pPr>
    </w:lvl>
    <w:lvl w:ilvl="2">
      <w:start w:val="1"/>
      <w:numFmt w:val="decimal"/>
      <w:lvlText w:val="%1.%2.%3."/>
      <w:lvlJc w:val="start"/>
      <w:pPr>
        <w:tabs>
          <w:tab w:val="num" w:pos="72pt"/>
        </w:tabs>
        <w:ind w:start="61.20pt" w:hanging="25.20pt"/>
      </w:pPr>
    </w:lvl>
    <w:lvl w:ilvl="3">
      <w:start w:val="1"/>
      <w:numFmt w:val="decimal"/>
      <w:lvlText w:val="%1.%2.%3.%4."/>
      <w:lvlJc w:val="start"/>
      <w:pPr>
        <w:tabs>
          <w:tab w:val="num" w:pos="90pt"/>
        </w:tabs>
        <w:ind w:start="86.40pt" w:hanging="32.40pt"/>
      </w:pPr>
    </w:lvl>
    <w:lvl w:ilvl="4">
      <w:start w:val="1"/>
      <w:numFmt w:val="decimal"/>
      <w:lvlText w:val="%1.%2.%3.%4.%5."/>
      <w:lvlJc w:val="start"/>
      <w:pPr>
        <w:tabs>
          <w:tab w:val="num" w:pos="126pt"/>
        </w:tabs>
        <w:ind w:start="111.60pt" w:hanging="39.60pt"/>
      </w:pPr>
    </w:lvl>
    <w:lvl w:ilvl="5">
      <w:start w:val="1"/>
      <w:numFmt w:val="decimal"/>
      <w:lvlText w:val="%1.%2.%3.%4.%5.%6."/>
      <w:lvlJc w:val="start"/>
      <w:pPr>
        <w:tabs>
          <w:tab w:val="num" w:pos="144pt"/>
        </w:tabs>
        <w:ind w:start="136.80pt" w:hanging="46.80pt"/>
      </w:pPr>
    </w:lvl>
    <w:lvl w:ilvl="6">
      <w:start w:val="1"/>
      <w:numFmt w:val="decimal"/>
      <w:lvlText w:val="%1.%2.%3.%4.%5.%6.%7."/>
      <w:lvlJc w:val="start"/>
      <w:pPr>
        <w:tabs>
          <w:tab w:val="num" w:pos="180pt"/>
        </w:tabs>
        <w:ind w:start="162pt" w:hanging="54pt"/>
      </w:pPr>
    </w:lvl>
    <w:lvl w:ilvl="7">
      <w:start w:val="1"/>
      <w:numFmt w:val="decimal"/>
      <w:lvlText w:val="%1.%2.%3.%4.%5.%6.%7.%8."/>
      <w:lvlJc w:val="start"/>
      <w:pPr>
        <w:tabs>
          <w:tab w:val="num" w:pos="198pt"/>
        </w:tabs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tabs>
          <w:tab w:val="num" w:pos="234pt"/>
        </w:tabs>
        <w:ind w:start="216pt" w:hanging="72pt"/>
      </w:pPr>
    </w:lvl>
  </w:abstractNum>
  <w:abstractNum w:abstractNumId="20" w15:restartNumberingAfterBreak="0">
    <w:nsid w:val="775268F8"/>
    <w:multiLevelType w:val="multilevel"/>
    <w:tmpl w:val="40C40AFA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1" w15:restartNumberingAfterBreak="0">
    <w:nsid w:val="7A7C3B33"/>
    <w:multiLevelType w:val="hybridMultilevel"/>
    <w:tmpl w:val="A2ECBED6"/>
    <w:lvl w:ilvl="0" w:tplc="8FB6A00E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 w16cid:durableId="49622379">
    <w:abstractNumId w:val="0"/>
  </w:num>
  <w:num w:numId="2" w16cid:durableId="471484582">
    <w:abstractNumId w:val="1"/>
  </w:num>
  <w:num w:numId="3" w16cid:durableId="1504666853">
    <w:abstractNumId w:val="10"/>
  </w:num>
  <w:num w:numId="4" w16cid:durableId="2077361826">
    <w:abstractNumId w:val="5"/>
  </w:num>
  <w:num w:numId="5" w16cid:durableId="369575835">
    <w:abstractNumId w:val="7"/>
  </w:num>
  <w:num w:numId="6" w16cid:durableId="1007515281">
    <w:abstractNumId w:val="15"/>
  </w:num>
  <w:num w:numId="7" w16cid:durableId="1824465165">
    <w:abstractNumId w:val="16"/>
  </w:num>
  <w:num w:numId="8" w16cid:durableId="722758218">
    <w:abstractNumId w:val="6"/>
  </w:num>
  <w:num w:numId="9" w16cid:durableId="1468625136">
    <w:abstractNumId w:val="21"/>
  </w:num>
  <w:num w:numId="10" w16cid:durableId="148987558">
    <w:abstractNumId w:val="20"/>
  </w:num>
  <w:num w:numId="11" w16cid:durableId="1267739353">
    <w:abstractNumId w:val="13"/>
  </w:num>
  <w:num w:numId="12" w16cid:durableId="2052222599">
    <w:abstractNumId w:val="3"/>
  </w:num>
  <w:num w:numId="13" w16cid:durableId="2020278811">
    <w:abstractNumId w:val="8"/>
  </w:num>
  <w:num w:numId="14" w16cid:durableId="1680739718">
    <w:abstractNumId w:val="11"/>
  </w:num>
  <w:num w:numId="15" w16cid:durableId="2026058101">
    <w:abstractNumId w:val="9"/>
  </w:num>
  <w:num w:numId="16" w16cid:durableId="302780987">
    <w:abstractNumId w:val="2"/>
  </w:num>
  <w:num w:numId="17" w16cid:durableId="553925710">
    <w:abstractNumId w:val="19"/>
  </w:num>
  <w:num w:numId="18" w16cid:durableId="951396932">
    <w:abstractNumId w:val="17"/>
  </w:num>
  <w:num w:numId="19" w16cid:durableId="756706472">
    <w:abstractNumId w:val="14"/>
  </w:num>
  <w:num w:numId="20" w16cid:durableId="961956282">
    <w:abstractNumId w:val="18"/>
  </w:num>
  <w:num w:numId="21" w16cid:durableId="385960263">
    <w:abstractNumId w:val="4"/>
  </w:num>
  <w:num w:numId="22" w16cid:durableId="2046447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rawingGridHorizontalSpacing w:val="2.85pt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4B"/>
    <w:rsid w:val="00025B2F"/>
    <w:rsid w:val="000504AE"/>
    <w:rsid w:val="00050C1F"/>
    <w:rsid w:val="00065B17"/>
    <w:rsid w:val="000662EC"/>
    <w:rsid w:val="00067BCC"/>
    <w:rsid w:val="00092197"/>
    <w:rsid w:val="000A4B27"/>
    <w:rsid w:val="000B78FC"/>
    <w:rsid w:val="000C23A3"/>
    <w:rsid w:val="000D6E65"/>
    <w:rsid w:val="000E0A40"/>
    <w:rsid w:val="000E5B9C"/>
    <w:rsid w:val="000F14A4"/>
    <w:rsid w:val="000F1B02"/>
    <w:rsid w:val="001069E5"/>
    <w:rsid w:val="00127634"/>
    <w:rsid w:val="00144600"/>
    <w:rsid w:val="0015572B"/>
    <w:rsid w:val="001611C1"/>
    <w:rsid w:val="00161A56"/>
    <w:rsid w:val="001721E9"/>
    <w:rsid w:val="00184BDD"/>
    <w:rsid w:val="001B129E"/>
    <w:rsid w:val="001B3793"/>
    <w:rsid w:val="001C0979"/>
    <w:rsid w:val="001D478D"/>
    <w:rsid w:val="001E44F3"/>
    <w:rsid w:val="001E5D00"/>
    <w:rsid w:val="002075D1"/>
    <w:rsid w:val="002451A7"/>
    <w:rsid w:val="002478A1"/>
    <w:rsid w:val="00282F86"/>
    <w:rsid w:val="002B1C15"/>
    <w:rsid w:val="002B42D9"/>
    <w:rsid w:val="002B6C8A"/>
    <w:rsid w:val="002C59F2"/>
    <w:rsid w:val="002E0DDC"/>
    <w:rsid w:val="002E4797"/>
    <w:rsid w:val="002E4E59"/>
    <w:rsid w:val="002E7975"/>
    <w:rsid w:val="002F7388"/>
    <w:rsid w:val="00306E42"/>
    <w:rsid w:val="003349A7"/>
    <w:rsid w:val="00336422"/>
    <w:rsid w:val="00354F30"/>
    <w:rsid w:val="00360D27"/>
    <w:rsid w:val="00371405"/>
    <w:rsid w:val="00390E18"/>
    <w:rsid w:val="003C65D7"/>
    <w:rsid w:val="003C6923"/>
    <w:rsid w:val="003D0AE6"/>
    <w:rsid w:val="003D39B2"/>
    <w:rsid w:val="003D7633"/>
    <w:rsid w:val="003E7FF6"/>
    <w:rsid w:val="00422E62"/>
    <w:rsid w:val="00433394"/>
    <w:rsid w:val="0045531D"/>
    <w:rsid w:val="00463F7C"/>
    <w:rsid w:val="004644E3"/>
    <w:rsid w:val="00466AA7"/>
    <w:rsid w:val="0047290E"/>
    <w:rsid w:val="00494981"/>
    <w:rsid w:val="00497DE9"/>
    <w:rsid w:val="004D7D72"/>
    <w:rsid w:val="004F6E60"/>
    <w:rsid w:val="00527769"/>
    <w:rsid w:val="00544F63"/>
    <w:rsid w:val="00553A65"/>
    <w:rsid w:val="00555742"/>
    <w:rsid w:val="005702EE"/>
    <w:rsid w:val="00580EAD"/>
    <w:rsid w:val="005B589B"/>
    <w:rsid w:val="005C0D95"/>
    <w:rsid w:val="005D2BA2"/>
    <w:rsid w:val="005F77C6"/>
    <w:rsid w:val="005F7864"/>
    <w:rsid w:val="0063451E"/>
    <w:rsid w:val="006467FF"/>
    <w:rsid w:val="00652305"/>
    <w:rsid w:val="0067104E"/>
    <w:rsid w:val="00673CA5"/>
    <w:rsid w:val="00691758"/>
    <w:rsid w:val="00691799"/>
    <w:rsid w:val="00693B56"/>
    <w:rsid w:val="006A4669"/>
    <w:rsid w:val="006F3DD1"/>
    <w:rsid w:val="006F5F9F"/>
    <w:rsid w:val="006F7227"/>
    <w:rsid w:val="00705CF8"/>
    <w:rsid w:val="00715AB9"/>
    <w:rsid w:val="007215FE"/>
    <w:rsid w:val="00726E85"/>
    <w:rsid w:val="007331A1"/>
    <w:rsid w:val="00762D3C"/>
    <w:rsid w:val="007A1989"/>
    <w:rsid w:val="007A4A85"/>
    <w:rsid w:val="007B062C"/>
    <w:rsid w:val="007B1347"/>
    <w:rsid w:val="007B170F"/>
    <w:rsid w:val="007C1269"/>
    <w:rsid w:val="007C76E2"/>
    <w:rsid w:val="007D0246"/>
    <w:rsid w:val="007D30DE"/>
    <w:rsid w:val="007D5A22"/>
    <w:rsid w:val="007E3ED1"/>
    <w:rsid w:val="007E5511"/>
    <w:rsid w:val="00820F3E"/>
    <w:rsid w:val="00855BF0"/>
    <w:rsid w:val="00856E28"/>
    <w:rsid w:val="0087538A"/>
    <w:rsid w:val="00886589"/>
    <w:rsid w:val="008949C5"/>
    <w:rsid w:val="008972A6"/>
    <w:rsid w:val="008B5E5C"/>
    <w:rsid w:val="008C1FC3"/>
    <w:rsid w:val="008C7C05"/>
    <w:rsid w:val="008E33A6"/>
    <w:rsid w:val="008E59E3"/>
    <w:rsid w:val="008E64D5"/>
    <w:rsid w:val="008F5BE8"/>
    <w:rsid w:val="00917296"/>
    <w:rsid w:val="009407BB"/>
    <w:rsid w:val="009509A4"/>
    <w:rsid w:val="009528A7"/>
    <w:rsid w:val="0095300D"/>
    <w:rsid w:val="009711B8"/>
    <w:rsid w:val="00993C5E"/>
    <w:rsid w:val="009A3AA4"/>
    <w:rsid w:val="009B3839"/>
    <w:rsid w:val="009B5926"/>
    <w:rsid w:val="009D5B29"/>
    <w:rsid w:val="009E2F5A"/>
    <w:rsid w:val="00A14AD6"/>
    <w:rsid w:val="00A15175"/>
    <w:rsid w:val="00A308F3"/>
    <w:rsid w:val="00A75C31"/>
    <w:rsid w:val="00A8301C"/>
    <w:rsid w:val="00A85BDB"/>
    <w:rsid w:val="00A93BE6"/>
    <w:rsid w:val="00A97040"/>
    <w:rsid w:val="00AB4337"/>
    <w:rsid w:val="00AD02E9"/>
    <w:rsid w:val="00AD1A4B"/>
    <w:rsid w:val="00AE52A7"/>
    <w:rsid w:val="00AF41C0"/>
    <w:rsid w:val="00B04105"/>
    <w:rsid w:val="00B15633"/>
    <w:rsid w:val="00B1619A"/>
    <w:rsid w:val="00B66466"/>
    <w:rsid w:val="00B85803"/>
    <w:rsid w:val="00B86F56"/>
    <w:rsid w:val="00B92007"/>
    <w:rsid w:val="00BA3052"/>
    <w:rsid w:val="00BC55E2"/>
    <w:rsid w:val="00BE038C"/>
    <w:rsid w:val="00BE1A58"/>
    <w:rsid w:val="00BE59CE"/>
    <w:rsid w:val="00C151A6"/>
    <w:rsid w:val="00C162FB"/>
    <w:rsid w:val="00C30E27"/>
    <w:rsid w:val="00C43D7F"/>
    <w:rsid w:val="00C47B57"/>
    <w:rsid w:val="00C577AB"/>
    <w:rsid w:val="00C6676D"/>
    <w:rsid w:val="00C84C82"/>
    <w:rsid w:val="00C97224"/>
    <w:rsid w:val="00CF183C"/>
    <w:rsid w:val="00D10282"/>
    <w:rsid w:val="00D31AAF"/>
    <w:rsid w:val="00D5026E"/>
    <w:rsid w:val="00D54776"/>
    <w:rsid w:val="00D73BA5"/>
    <w:rsid w:val="00D75E17"/>
    <w:rsid w:val="00D93E27"/>
    <w:rsid w:val="00DA25FA"/>
    <w:rsid w:val="00DB16C8"/>
    <w:rsid w:val="00DB1755"/>
    <w:rsid w:val="00DB53DB"/>
    <w:rsid w:val="00DD7CE4"/>
    <w:rsid w:val="00E05BD4"/>
    <w:rsid w:val="00E0600C"/>
    <w:rsid w:val="00E07D85"/>
    <w:rsid w:val="00E14644"/>
    <w:rsid w:val="00E17D0A"/>
    <w:rsid w:val="00E212AB"/>
    <w:rsid w:val="00E44B78"/>
    <w:rsid w:val="00E45F14"/>
    <w:rsid w:val="00E61325"/>
    <w:rsid w:val="00E93E34"/>
    <w:rsid w:val="00EA6B26"/>
    <w:rsid w:val="00EC3E71"/>
    <w:rsid w:val="00ED1160"/>
    <w:rsid w:val="00EE35DA"/>
    <w:rsid w:val="00EE5725"/>
    <w:rsid w:val="00EF0125"/>
    <w:rsid w:val="00F17A1D"/>
    <w:rsid w:val="00F445C1"/>
    <w:rsid w:val="00F777AD"/>
    <w:rsid w:val="00FC5AC4"/>
    <w:rsid w:val="00FE0841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ACE17EB"/>
  <w15:chartTrackingRefBased/>
  <w15:docId w15:val="{422CD7A6-774E-400E-9F96-BAEB0CAB99A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US"/>
    </w:rPr>
  </w:style>
  <w:style w:type="paragraph" w:styleId="Nagwek1">
    <w:name w:val="heading 1"/>
    <w:basedOn w:val="Normalny"/>
    <w:next w:val="Normalny"/>
    <w:qFormat/>
    <w:rsid w:val="002451A7"/>
    <w:pPr>
      <w:keepNext/>
      <w:jc w:val="center"/>
      <w:outlineLvl w:val="0"/>
    </w:pPr>
    <w:rPr>
      <w:b/>
      <w:bCs/>
      <w:lang w:val="pl-PL"/>
    </w:rPr>
  </w:style>
  <w:style w:type="paragraph" w:styleId="Nagwek4">
    <w:name w:val="heading 4"/>
    <w:basedOn w:val="Normalny"/>
    <w:next w:val="Normalny"/>
    <w:qFormat/>
    <w:rsid w:val="00D31AAF"/>
    <w:pPr>
      <w:keepNext/>
      <w:spacing w:before="12pt" w:after="3pt"/>
      <w:outlineLvl w:val="3"/>
    </w:pPr>
    <w:rPr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53DB"/>
    <w:rPr>
      <w:lang w:val="pl-PL"/>
    </w:rPr>
  </w:style>
  <w:style w:type="paragraph" w:styleId="Tekstpodstawowy2">
    <w:name w:val="Body Text 2"/>
    <w:basedOn w:val="Normalny"/>
    <w:rsid w:val="002451A7"/>
    <w:pPr>
      <w:spacing w:line="18pt" w:lineRule="auto"/>
      <w:jc w:val="both"/>
    </w:pPr>
    <w:rPr>
      <w:lang w:val="pl-PL"/>
    </w:rPr>
  </w:style>
  <w:style w:type="table" w:styleId="Tabela-Siatka">
    <w:name w:val="Table Grid"/>
    <w:basedOn w:val="Standardowy"/>
    <w:rsid w:val="007B062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9407B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407BB"/>
    <w:rPr>
      <w:vertAlign w:val="superscript"/>
    </w:rPr>
  </w:style>
  <w:style w:type="paragraph" w:styleId="Tekstdymka">
    <w:name w:val="Balloon Text"/>
    <w:basedOn w:val="Normalny"/>
    <w:semiHidden/>
    <w:rsid w:val="005D2BA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7E3ED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7E3ED1"/>
    <w:rPr>
      <w:vertAlign w:val="superscript"/>
    </w:rPr>
  </w:style>
  <w:style w:type="paragraph" w:styleId="Tekstpodstawowy">
    <w:name w:val="Body Text"/>
    <w:basedOn w:val="Normalny"/>
    <w:rsid w:val="0015572B"/>
    <w:pPr>
      <w:spacing w:after="6pt"/>
    </w:pPr>
  </w:style>
  <w:style w:type="paragraph" w:styleId="Tytu">
    <w:name w:val="Title"/>
    <w:basedOn w:val="Normalny"/>
    <w:qFormat/>
    <w:rsid w:val="0015572B"/>
    <w:pPr>
      <w:jc w:val="center"/>
    </w:pPr>
    <w:rPr>
      <w:rFonts w:ascii="Arial" w:hAnsi="Arial" w:cs="Arial"/>
      <w:b/>
      <w:bCs/>
      <w:sz w:val="28"/>
      <w:lang w:val="pl-P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157771">
      <w:bodyDiv w:val="1"/>
      <w:marLeft w:val="0pt"/>
      <w:marRight w:val="0pt"/>
      <w:marTop w:val="112.5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8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48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16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31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1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61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5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74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58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17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________ /08/V/P</vt:lpstr>
    </vt:vector>
  </TitlesOfParts>
  <Company>Urząd Miasta Gdyni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________ /08/V/P</dc:title>
  <dc:subject/>
  <dc:creator>UM - Gdyńskie Centrum Organizacji Pozarządowych</dc:creator>
  <cp:keywords/>
  <dc:description/>
  <cp:lastModifiedBy>Salwiusz Marchel</cp:lastModifiedBy>
  <cp:revision>4</cp:revision>
  <cp:lastPrinted>2012-04-20T11:11:00Z</cp:lastPrinted>
  <dcterms:created xsi:type="dcterms:W3CDTF">2025-07-11T13:30:00Z</dcterms:created>
  <dcterms:modified xsi:type="dcterms:W3CDTF">2025-08-05T11:15:00Z</dcterms:modified>
</cp:coreProperties>
</file>