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keepNext w:val="true"/>
        <w:numPr>
          <w:ilvl w:val="0"/>
          <w:numId w:val="0"/>
        </w:numPr>
        <w:ind w:left="0" w:right="0" w:hanging="0"/>
        <w:outlineLvl w:val="1"/>
        <w:rPr>
          <w:rFonts w:ascii="Arial" w:hAnsi="Arial" w:eastAsia="Arial" w:cs="Arial"/>
          <w:b/>
          <w:b/>
          <w:bCs/>
          <w:color w:val="000000"/>
          <w:sz w:val="20"/>
          <w:szCs w:val="20"/>
          <w:u w:val="singl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single" w:color="000000"/>
          <w:shd w:fill="FFFFFF" w:val="clear"/>
        </w:rPr>
        <w:t>FORMULARZ ZG</w:t>
      </w:r>
      <w:r>
        <w:rPr>
          <w:b/>
          <w:bCs/>
          <w:color w:val="000000"/>
          <w:sz w:val="20"/>
          <w:szCs w:val="20"/>
          <w:u w:val="single" w:color="000000"/>
          <w:shd w:fill="FFFFFF" w:val="clear"/>
        </w:rPr>
        <w:t>Ł</w:t>
      </w:r>
      <w:r>
        <w:rPr>
          <w:rFonts w:ascii="Arial" w:hAnsi="Arial"/>
          <w:b/>
          <w:bCs/>
          <w:color w:val="000000"/>
          <w:sz w:val="20"/>
          <w:szCs w:val="20"/>
          <w:u w:val="single" w:color="000000"/>
          <w:shd w:fill="FFFFFF" w:val="clear"/>
          <w:lang w:val="de-DE"/>
        </w:rPr>
        <w:t>OSZENIOWY</w:t>
      </w:r>
    </w:p>
    <w:p>
      <w:pPr>
        <w:pStyle w:val="Normalny"/>
        <w:jc w:val="center"/>
        <w:rPr>
          <w:rFonts w:ascii="Arial" w:hAnsi="Arial" w:eastAsia="Arial" w:cs="Arial"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color w:val="000000"/>
          <w:sz w:val="20"/>
          <w:szCs w:val="20"/>
          <w:u w:val="none" w:color="000000"/>
        </w:rPr>
      </w:pP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..............................................................................................................</w:t>
      </w:r>
    </w:p>
    <w:p>
      <w:pPr>
        <w:pStyle w:val="Normalny"/>
        <w:rPr>
          <w:rFonts w:ascii="Arial" w:hAnsi="Arial" w:eastAsia="Arial" w:cs="Arial"/>
          <w:sz w:val="20"/>
          <w:szCs w:val="20"/>
          <w:shd w:fill="FFFFFF" w:val="clear"/>
        </w:rPr>
      </w:pP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zg</w:t>
      </w:r>
      <w:r>
        <w:rPr>
          <w:color w:val="000000"/>
          <w:sz w:val="20"/>
          <w:szCs w:val="20"/>
          <w:u w:val="none" w:color="000000"/>
          <w:shd w:fill="FFFFFF" w:val="clear"/>
        </w:rPr>
        <w:t>ł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aszaj</w:t>
      </w:r>
      <w:r>
        <w:rPr>
          <w:color w:val="000000"/>
          <w:sz w:val="20"/>
          <w:szCs w:val="20"/>
          <w:u w:val="none" w:color="000000"/>
          <w:shd w:fill="FFFFFF" w:val="clear"/>
        </w:rPr>
        <w:t>ą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cy*:</w:t>
      </w:r>
    </w:p>
    <w:p>
      <w:pPr>
        <w:pStyle w:val="Domyln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left"/>
        <w:rPr>
          <w:rFonts w:ascii="Arial" w:hAnsi="Arial" w:eastAsia="Arial" w:cs="Arial"/>
          <w:color w:val="000000"/>
          <w:sz w:val="20"/>
          <w:szCs w:val="20"/>
          <w:u w:val="none" w:color="000000"/>
          <w:shd w:fill="FFFFFF" w:val="clear"/>
        </w:rPr>
      </w:pPr>
      <w:r>
        <w:rPr>
          <w:color w:val="000000"/>
          <w:sz w:val="20"/>
          <w:szCs w:val="20"/>
          <w:u w:val="none" w:color="000000"/>
          <w:shd w:fill="FFFFFF" w:val="clear"/>
        </w:rPr>
        <w:t xml:space="preserve">•    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instytucje kultury,</w:t>
      </w:r>
    </w:p>
    <w:p>
      <w:pPr>
        <w:pStyle w:val="Domyln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left"/>
        <w:rPr>
          <w:rFonts w:ascii="Arial" w:hAnsi="Arial" w:eastAsia="Arial" w:cs="Arial"/>
          <w:color w:val="000000"/>
          <w:sz w:val="20"/>
          <w:szCs w:val="20"/>
          <w:u w:val="none" w:color="000000"/>
          <w:shd w:fill="FFFFFF" w:val="clear"/>
        </w:rPr>
      </w:pPr>
      <w:r>
        <w:rPr>
          <w:color w:val="000000"/>
          <w:sz w:val="20"/>
          <w:szCs w:val="20"/>
          <w:u w:val="none" w:color="000000"/>
          <w:shd w:fill="FFFFFF" w:val="clear"/>
        </w:rPr>
        <w:t xml:space="preserve">•    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organy administracji publicznej,</w:t>
      </w:r>
    </w:p>
    <w:p>
      <w:pPr>
        <w:pStyle w:val="Domyln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left"/>
        <w:rPr>
          <w:rFonts w:ascii="Arial" w:hAnsi="Arial" w:eastAsia="Arial" w:cs="Arial"/>
          <w:color w:val="000000"/>
          <w:sz w:val="20"/>
          <w:szCs w:val="20"/>
          <w:u w:val="none" w:color="000000"/>
          <w:shd w:fill="FFFFFF" w:val="clear"/>
        </w:rPr>
      </w:pPr>
      <w:r>
        <w:rPr>
          <w:color w:val="000000"/>
          <w:sz w:val="20"/>
          <w:szCs w:val="20"/>
          <w:u w:val="none" w:color="000000"/>
          <w:shd w:fill="FFFFFF" w:val="clear"/>
        </w:rPr>
        <w:t xml:space="preserve">•    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szko</w:t>
      </w:r>
      <w:r>
        <w:rPr>
          <w:color w:val="000000"/>
          <w:sz w:val="20"/>
          <w:szCs w:val="20"/>
          <w:u w:val="none" w:color="000000"/>
          <w:shd w:fill="FFFFFF" w:val="clear"/>
        </w:rPr>
        <w:t>ł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y wy</w:t>
      </w:r>
      <w:r>
        <w:rPr>
          <w:color w:val="000000"/>
          <w:sz w:val="20"/>
          <w:szCs w:val="20"/>
          <w:u w:val="none" w:color="000000"/>
          <w:shd w:fill="FFFFFF" w:val="clear"/>
        </w:rPr>
        <w:t>ż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sze i artystyczne,</w:t>
      </w:r>
    </w:p>
    <w:p>
      <w:pPr>
        <w:pStyle w:val="Domyln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left"/>
        <w:rPr>
          <w:rFonts w:ascii="Arial" w:hAnsi="Arial" w:eastAsia="Arial" w:cs="Arial"/>
          <w:color w:val="000000"/>
          <w:sz w:val="20"/>
          <w:szCs w:val="20"/>
          <w:u w:val="none" w:color="000000"/>
          <w:shd w:fill="FFFFFF" w:val="clear"/>
        </w:rPr>
      </w:pPr>
      <w:r>
        <w:rPr>
          <w:color w:val="000000"/>
          <w:sz w:val="20"/>
          <w:szCs w:val="20"/>
          <w:u w:val="none" w:color="000000"/>
          <w:shd w:fill="FFFFFF" w:val="clear"/>
        </w:rPr>
        <w:t xml:space="preserve">•    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  <w:lang w:val="nl-NL"/>
        </w:rPr>
        <w:t>media,</w:t>
      </w:r>
    </w:p>
    <w:p>
      <w:pPr>
        <w:pStyle w:val="Domyln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left"/>
        <w:rPr>
          <w:rFonts w:ascii="Arial" w:hAnsi="Arial" w:eastAsia="Arial" w:cs="Arial"/>
          <w:color w:val="000000"/>
          <w:sz w:val="20"/>
          <w:szCs w:val="20"/>
          <w:u w:val="none" w:color="000000"/>
          <w:shd w:fill="FFFFFF" w:val="clear"/>
        </w:rPr>
      </w:pPr>
      <w:r>
        <w:rPr>
          <w:color w:val="000000"/>
          <w:sz w:val="20"/>
          <w:szCs w:val="20"/>
          <w:u w:val="none" w:color="000000"/>
          <w:shd w:fill="FFFFFF" w:val="clear"/>
        </w:rPr>
        <w:t xml:space="preserve">•    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organizacje pozarz</w:t>
      </w:r>
      <w:r>
        <w:rPr>
          <w:color w:val="000000"/>
          <w:sz w:val="20"/>
          <w:szCs w:val="20"/>
          <w:u w:val="none" w:color="000000"/>
          <w:shd w:fill="FFFFFF" w:val="clear"/>
        </w:rPr>
        <w:t>ą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dowe,</w:t>
      </w:r>
    </w:p>
    <w:p>
      <w:pPr>
        <w:pStyle w:val="Domyln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left"/>
        <w:rPr>
          <w:rFonts w:ascii="Arial" w:hAnsi="Arial" w:eastAsia="Arial" w:cs="Arial"/>
          <w:color w:val="000000"/>
          <w:sz w:val="20"/>
          <w:szCs w:val="20"/>
          <w:u w:val="none" w:color="000000"/>
          <w:shd w:fill="FFFFFF" w:val="clear"/>
        </w:rPr>
      </w:pPr>
      <w:r>
        <w:rPr>
          <w:color w:val="000000"/>
          <w:sz w:val="20"/>
          <w:szCs w:val="20"/>
          <w:u w:val="none" w:color="000000"/>
          <w:shd w:fill="FFFFFF" w:val="clear"/>
        </w:rPr>
        <w:t xml:space="preserve">•    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pozosta</w:t>
      </w:r>
      <w:r>
        <w:rPr>
          <w:color w:val="000000"/>
          <w:sz w:val="20"/>
          <w:szCs w:val="20"/>
          <w:u w:val="none" w:color="000000"/>
          <w:shd w:fill="FFFFFF" w:val="clear"/>
        </w:rPr>
        <w:t>ł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e podmioty dzia</w:t>
      </w:r>
      <w:r>
        <w:rPr>
          <w:color w:val="000000"/>
          <w:sz w:val="20"/>
          <w:szCs w:val="20"/>
          <w:u w:val="none" w:color="000000"/>
          <w:shd w:fill="FFFFFF" w:val="clear"/>
        </w:rPr>
        <w:t>ł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aj</w:t>
      </w:r>
      <w:r>
        <w:rPr>
          <w:color w:val="000000"/>
          <w:sz w:val="20"/>
          <w:szCs w:val="20"/>
          <w:u w:val="none" w:color="000000"/>
          <w:shd w:fill="FFFFFF" w:val="clear"/>
        </w:rPr>
        <w:t>ą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ce w sferze kultury,</w:t>
      </w:r>
    </w:p>
    <w:p>
      <w:pPr>
        <w:pStyle w:val="Domyln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left"/>
        <w:rPr>
          <w:rFonts w:ascii="Arial" w:hAnsi="Arial" w:eastAsia="Arial" w:cs="Arial"/>
          <w:color w:val="000000"/>
          <w:sz w:val="20"/>
          <w:szCs w:val="20"/>
          <w:u w:val="none" w:color="000000"/>
          <w:shd w:fill="FFFFFF" w:val="clear"/>
        </w:rPr>
      </w:pPr>
      <w:r>
        <w:rPr>
          <w:color w:val="000000"/>
          <w:sz w:val="20"/>
          <w:szCs w:val="20"/>
          <w:u w:val="none" w:color="000000"/>
          <w:shd w:fill="FFFFFF" w:val="clear"/>
        </w:rPr>
        <w:t xml:space="preserve">•    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 xml:space="preserve">osoby fizyczne </w:t>
      </w:r>
    </w:p>
    <w:p>
      <w:pPr>
        <w:pStyle w:val="Domyln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left"/>
        <w:rPr>
          <w:rFonts w:ascii="Arial" w:hAnsi="Arial" w:eastAsia="Arial" w:cs="Arial"/>
          <w:color w:val="000000"/>
          <w:sz w:val="20"/>
          <w:szCs w:val="20"/>
          <w:u w:val="none" w:color="000000"/>
          <w:shd w:fill="FFFFFF" w:val="clear"/>
        </w:rPr>
      </w:pPr>
      <w:r>
        <w:rPr>
          <w:rFonts w:eastAsia="Arial" w:cs="Arial" w:ascii="Arial" w:hAnsi="Arial"/>
          <w:color w:val="000000"/>
          <w:sz w:val="20"/>
          <w:szCs w:val="20"/>
          <w:u w:val="none" w:color="000000"/>
          <w:shd w:fill="FFFFFF" w:val="clear"/>
        </w:rPr>
      </w:r>
    </w:p>
    <w:p>
      <w:pPr>
        <w:pStyle w:val="Domyln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left"/>
        <w:rPr>
          <w:rFonts w:ascii="Arial" w:hAnsi="Arial" w:eastAsia="Arial" w:cs="Arial"/>
          <w:color w:val="000000"/>
          <w:sz w:val="20"/>
          <w:szCs w:val="20"/>
          <w:u w:val="none" w:color="000000"/>
          <w:shd w:fill="FFFFFF" w:val="clear"/>
        </w:rPr>
      </w:pP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*zg</w:t>
      </w:r>
      <w:r>
        <w:rPr>
          <w:color w:val="000000"/>
          <w:sz w:val="20"/>
          <w:szCs w:val="20"/>
          <w:u w:val="none" w:color="000000"/>
          <w:shd w:fill="FFFFFF" w:val="clear"/>
        </w:rPr>
        <w:t>ł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oszenia anonimowe nie b</w:t>
      </w:r>
      <w:r>
        <w:rPr>
          <w:color w:val="000000"/>
          <w:sz w:val="20"/>
          <w:szCs w:val="20"/>
          <w:u w:val="none" w:color="000000"/>
          <w:shd w:fill="FFFFFF" w:val="clear"/>
        </w:rPr>
        <w:t>ę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d</w:t>
      </w:r>
      <w:r>
        <w:rPr>
          <w:color w:val="000000"/>
          <w:sz w:val="20"/>
          <w:szCs w:val="20"/>
          <w:u w:val="none" w:color="000000"/>
          <w:shd w:fill="FFFFFF" w:val="clear"/>
        </w:rPr>
        <w:t xml:space="preserve">ą </w:t>
      </w:r>
      <w:r>
        <w:rPr>
          <w:rFonts w:ascii="Arial" w:hAnsi="Arial"/>
          <w:color w:val="000000"/>
          <w:sz w:val="20"/>
          <w:szCs w:val="20"/>
          <w:u w:val="none" w:color="000000"/>
          <w:shd w:fill="FFFFFF" w:val="clear"/>
        </w:rPr>
        <w:t>rozpatrywane</w:t>
      </w:r>
    </w:p>
    <w:p>
      <w:pPr>
        <w:pStyle w:val="Normalny"/>
        <w:jc w:val="center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  <w:shd w:fill="FFFFFF" w:val="clear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  <w:shd w:fill="FFFFFF" w:val="clear"/>
        </w:rPr>
        <w:t>typuje do Nagrody Artystycznej Prezydenta GALION GDY</w:t>
      </w:r>
      <w:r>
        <w:rPr>
          <w:b/>
          <w:bCs/>
          <w:color w:val="000000"/>
          <w:sz w:val="20"/>
          <w:szCs w:val="20"/>
          <w:u w:val="none" w:color="000000"/>
          <w:shd w:fill="FFFFFF" w:val="clear"/>
        </w:rPr>
        <w:t>Ń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  <w:shd w:fill="FFFFFF" w:val="clear"/>
        </w:rPr>
        <w:t>SKI za rok 202</w:t>
      </w:r>
      <w:r>
        <w:rPr>
          <w:rFonts w:eastAsia="Arial Unicode MS" w:cs="Arial Unicode MS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0"/>
          <w:sz w:val="20"/>
          <w:szCs w:val="20"/>
          <w:u w:val="none" w:color="000000"/>
          <w:shd w:fill="FFFFFF" w:val="clear"/>
          <w:vertAlign w:val="baseline"/>
        </w:rPr>
        <w:t>2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  <w:shd w:fill="FFFFFF" w:val="clear"/>
        </w:rPr>
        <w:t>nast</w:t>
      </w:r>
      <w:r>
        <w:rPr>
          <w:b/>
          <w:bCs/>
          <w:color w:val="000000"/>
          <w:sz w:val="20"/>
          <w:szCs w:val="20"/>
          <w:u w:val="none" w:color="000000"/>
          <w:shd w:fill="FFFFFF" w:val="clear"/>
        </w:rPr>
        <w:t>ę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  <w:shd w:fill="FFFFFF" w:val="clear"/>
        </w:rPr>
        <w:t>puj</w:t>
      </w:r>
      <w:r>
        <w:rPr>
          <w:b/>
          <w:bCs/>
          <w:color w:val="000000"/>
          <w:sz w:val="20"/>
          <w:szCs w:val="20"/>
          <w:u w:val="none" w:color="000000"/>
          <w:shd w:fill="FFFFFF" w:val="clear"/>
        </w:rPr>
        <w:t>ą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  <w:shd w:fill="FFFFFF" w:val="clear"/>
        </w:rPr>
        <w:t>ce osoby: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  <w:shd w:fill="FFFFFF" w:val="clear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  <w:shd w:fill="FFFFFF" w:val="clear"/>
          <w:lang w:val="de-DE"/>
        </w:rPr>
        <w:t>KREACJA ARTYSTYCZNA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Imi</w:t>
      </w:r>
      <w:r>
        <w:rPr>
          <w:b/>
          <w:bCs/>
          <w:color w:val="000000"/>
          <w:sz w:val="20"/>
          <w:szCs w:val="20"/>
          <w:u w:val="none" w:color="000000"/>
        </w:rPr>
        <w:t xml:space="preserve">ę 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 xml:space="preserve">i nazwisko: 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Uzasadnienie: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  <w:shd w:fill="FFFFFF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  <w:shd w:fill="FFFFFF" w:val="clear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  <w:shd w:fill="FFFFFF" w:val="clear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  <w:shd w:fill="FFFFFF" w:val="clear"/>
          <w:lang w:val="de-DE"/>
        </w:rPr>
        <w:t>ANIMACJA KULTURY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Imi</w:t>
      </w:r>
      <w:r>
        <w:rPr>
          <w:b/>
          <w:bCs/>
          <w:color w:val="000000"/>
          <w:sz w:val="20"/>
          <w:szCs w:val="20"/>
          <w:u w:val="none" w:color="000000"/>
        </w:rPr>
        <w:t xml:space="preserve">ę 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 xml:space="preserve">i nazwisko: 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Uzasadnienie: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  <w:shd w:fill="FFFFFF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  <w:shd w:fill="FFFFFF" w:val="clear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  <w:shd w:fill="FFFFFF" w:val="clear"/>
          <w:lang w:val="de-DE"/>
        </w:rPr>
        <w:t>DEBIUT ARTYSTYCZNY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 xml:space="preserve"> 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Imi</w:t>
      </w:r>
      <w:r>
        <w:rPr>
          <w:b/>
          <w:bCs/>
          <w:color w:val="000000"/>
          <w:sz w:val="20"/>
          <w:szCs w:val="20"/>
          <w:u w:val="none" w:color="000000"/>
        </w:rPr>
        <w:t xml:space="preserve">ę 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 xml:space="preserve">i nazwisko: 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Uzasadnienie: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  <w:shd w:fill="FFFFFF" w:val="clear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  <w:shd w:fill="FFFFFF" w:val="clear"/>
        </w:rPr>
        <w:t>MECENAT KULTURY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Imi</w:t>
      </w:r>
      <w:r>
        <w:rPr>
          <w:b/>
          <w:bCs/>
          <w:color w:val="000000"/>
          <w:sz w:val="20"/>
          <w:szCs w:val="20"/>
          <w:u w:val="none" w:color="000000"/>
        </w:rPr>
        <w:t xml:space="preserve">ę 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 xml:space="preserve">i nazwisko: 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Uzasadnienie: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>
          <w:b/>
          <w:b/>
          <w:bCs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CA</w:t>
      </w:r>
      <w:r>
        <w:rPr>
          <w:b/>
          <w:bCs/>
          <w:color w:val="000000"/>
          <w:sz w:val="20"/>
          <w:szCs w:val="20"/>
          <w:u w:val="none" w:color="000000"/>
        </w:rPr>
        <w:t>Ł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OKSZTA</w:t>
      </w:r>
      <w:r>
        <w:rPr>
          <w:b/>
          <w:bCs/>
          <w:color w:val="000000"/>
          <w:sz w:val="20"/>
          <w:szCs w:val="20"/>
          <w:u w:val="none" w:color="000000"/>
        </w:rPr>
        <w:t>Ł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  <w:lang w:val="en-US"/>
        </w:rPr>
        <w:t>T TW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Ó</w:t>
      </w:r>
      <w:r>
        <w:rPr>
          <w:rFonts w:eastAsia="Arial Unicode MS" w:cs="Arial Unicode MS"/>
          <w:b/>
          <w:bCs/>
          <w:sz w:val="24"/>
          <w:szCs w:val="24"/>
        </w:rPr>
        <w:t>RCZO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Ś</w:t>
      </w:r>
      <w:r>
        <w:rPr>
          <w:rFonts w:eastAsia="Arial Unicode MS" w:cs="Arial Unicode MS"/>
          <w:b/>
          <w:bCs/>
          <w:sz w:val="24"/>
          <w:szCs w:val="24"/>
        </w:rPr>
        <w:t>CI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Imi</w:t>
      </w:r>
      <w:r>
        <w:rPr>
          <w:b/>
          <w:bCs/>
          <w:color w:val="000000"/>
          <w:sz w:val="20"/>
          <w:szCs w:val="20"/>
          <w:u w:val="none" w:color="000000"/>
        </w:rPr>
        <w:t xml:space="preserve">ę </w:t>
      </w: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 xml:space="preserve">i nazwisko: </w:t>
      </w:r>
    </w:p>
    <w:p>
      <w:pPr>
        <w:pStyle w:val="Normalny"/>
        <w:rPr>
          <w:rFonts w:ascii="Arial" w:hAnsi="Arial" w:eastAsia="Arial" w:cs="Arial"/>
          <w:b/>
          <w:b/>
          <w:bCs/>
          <w:color w:val="000000"/>
          <w:sz w:val="20"/>
          <w:szCs w:val="20"/>
          <w:u w:val="none" w:color="00000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u w:val="none" w:color="000000"/>
        </w:rPr>
      </w:r>
    </w:p>
    <w:p>
      <w:pPr>
        <w:pStyle w:val="Normalny"/>
        <w:rPr/>
      </w:pPr>
      <w:r>
        <w:rPr>
          <w:rFonts w:ascii="Arial" w:hAnsi="Arial"/>
          <w:b/>
          <w:bCs/>
          <w:color w:val="000000"/>
          <w:sz w:val="20"/>
          <w:szCs w:val="20"/>
          <w:u w:val="none" w:color="000000"/>
        </w:rPr>
        <w:t>Uzasadnienie:</w:t>
      </w:r>
    </w:p>
    <w:p>
      <w:pPr>
        <w:pStyle w:val="Normalny"/>
        <w:rPr>
          <w:rFonts w:ascii="Arial" w:hAnsi="Arial"/>
          <w:b/>
          <w:b/>
          <w:bCs/>
          <w:color w:val="000000"/>
          <w:sz w:val="20"/>
          <w:szCs w:val="20"/>
          <w:u w:val="none" w:color="000000"/>
        </w:rPr>
      </w:pPr>
      <w:r>
        <w:rPr/>
      </w:r>
    </w:p>
    <w:p>
      <w:pPr>
        <w:pStyle w:val="Normalny"/>
        <w:rPr>
          <w:rFonts w:ascii="Arial" w:hAnsi="Arial"/>
          <w:b/>
          <w:b/>
          <w:bCs/>
          <w:color w:val="000000"/>
          <w:sz w:val="20"/>
          <w:szCs w:val="20"/>
          <w:u w:val="none" w:color="000000"/>
        </w:rPr>
      </w:pPr>
      <w:r>
        <w:rPr/>
      </w:r>
    </w:p>
    <w:p>
      <w:pPr>
        <w:pStyle w:val="Normalny"/>
        <w:rPr>
          <w:rFonts w:ascii="Arial" w:hAnsi="Arial"/>
          <w:b/>
          <w:b/>
          <w:bCs/>
          <w:color w:val="000000"/>
          <w:sz w:val="20"/>
          <w:szCs w:val="20"/>
          <w:u w:val="none" w:color="000000"/>
        </w:rPr>
      </w:pPr>
      <w:r>
        <w:rPr/>
      </w:r>
    </w:p>
    <w:p>
      <w:pPr>
        <w:pStyle w:val="Normalny"/>
        <w:rPr>
          <w:rFonts w:ascii="Arial" w:hAnsi="Arial"/>
          <w:b/>
          <w:b/>
          <w:bCs/>
          <w:color w:val="000000"/>
          <w:sz w:val="20"/>
          <w:szCs w:val="20"/>
          <w:u w:val="none" w:color="000000"/>
        </w:rPr>
      </w:pPr>
      <w:r>
        <w:rPr/>
      </w:r>
    </w:p>
    <w:p>
      <w:pPr>
        <w:pStyle w:val="Normalny"/>
        <w:rPr>
          <w:rFonts w:ascii="Arial" w:hAnsi="Arial"/>
          <w:b/>
          <w:b/>
          <w:bCs/>
          <w:color w:val="000000"/>
          <w:sz w:val="20"/>
          <w:szCs w:val="20"/>
          <w:u w:val="none" w:color="000000"/>
        </w:rPr>
      </w:pPr>
      <w:r>
        <w:rPr/>
      </w:r>
    </w:p>
    <w:p>
      <w:pPr>
        <w:pStyle w:val="Normalny"/>
        <w:rPr>
          <w:rFonts w:ascii="Arial" w:hAnsi="Arial"/>
          <w:b/>
          <w:b/>
          <w:bCs/>
          <w:color w:val="000000"/>
          <w:sz w:val="20"/>
          <w:szCs w:val="20"/>
          <w:u w:val="none" w:color="000000"/>
        </w:rPr>
      </w:pPr>
      <w:r>
        <w:rPr/>
      </w:r>
    </w:p>
    <w:p>
      <w:pPr>
        <w:pStyle w:val="Normalny"/>
        <w:rPr>
          <w:rFonts w:ascii="Arial" w:hAnsi="Arial"/>
          <w:b/>
          <w:b/>
          <w:bCs/>
          <w:color w:val="000000"/>
          <w:sz w:val="20"/>
          <w:szCs w:val="20"/>
          <w:u w:val="none" w:color="000000"/>
        </w:rPr>
      </w:pPr>
      <w:r>
        <w:rPr/>
      </w:r>
    </w:p>
    <w:p>
      <w:pPr>
        <w:pStyle w:val="Normal"/>
        <w:bidi w:val="0"/>
        <w:ind w:left="360" w:right="-224" w:hanging="0"/>
        <w:jc w:val="center"/>
        <w:rPr/>
      </w:pPr>
      <w:r>
        <w:rPr>
          <w:rFonts w:cs="Calibri" w:ascii="Calibri" w:hAnsi="Calibri"/>
          <w:b/>
          <w:bCs/>
          <w:color w:val="000000"/>
          <w:sz w:val="28"/>
          <w:szCs w:val="28"/>
          <w:u w:val="none" w:color="000000"/>
        </w:rPr>
        <w:t xml:space="preserve">Klauzula informacyjna </w:t>
      </w:r>
    </w:p>
    <w:p>
      <w:pPr>
        <w:pStyle w:val="Normal"/>
        <w:bidi w:val="0"/>
        <w:ind w:left="0" w:right="0" w:firstLine="360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</w:r>
    </w:p>
    <w:p>
      <w:pPr>
        <w:pStyle w:val="Normal"/>
        <w:bidi w:val="0"/>
        <w:ind w:left="0" w:right="0" w:firstLine="360"/>
        <w:jc w:val="both"/>
        <w:rPr/>
      </w:pPr>
      <w:r>
        <w:rPr>
          <w:rFonts w:cs="Calibri" w:ascii="Calibri" w:hAnsi="Calibri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(dalej RODO), wobec uzyskania od Pani/Pana danych osobowych, informujemy:</w:t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>Administratorem Pani/Pana danych osobowych Pani/Pana jest Prezydent Miasta Gdyni z siedziba w Gdyni, al. Marszałka Piłsudskiego 52/54, Gdynia (81-382), e-mail: umgdynia@gdynia.pl, tel.: +48 58 626 26 26.</w:t>
      </w:r>
    </w:p>
    <w:p>
      <w:pPr>
        <w:pStyle w:val="Normal"/>
        <w:bidi w:val="0"/>
        <w:ind w:left="360" w:right="0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>Administrator wyznaczył Inspektora danych osobowych, z którym można skontaktować się za pomocą adresu [IOD]:e-mail: iod@gdynia.pl lub adres do korespondencji: Al. Marsz. J. Piłsudskiego 52/54 Gdynia (81-382).</w:t>
      </w:r>
    </w:p>
    <w:p>
      <w:pPr>
        <w:pStyle w:val="ListParagraph"/>
        <w:bidi w:val="0"/>
        <w:ind w:left="708" w:right="0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>Pani/Pana dane osobowe przetwarzane będą w celu przyjęcia zgłoszenia kandydatury do Nagrody Artystycznej Prezydenta Gdyni Galion Gdyński  na podstawie</w:t>
      </w:r>
      <w:r>
        <w:rPr/>
        <w:t xml:space="preserve"> </w:t>
      </w:r>
      <w:r>
        <w:rPr>
          <w:rFonts w:cs="Calibri" w:ascii="Calibri" w:hAnsi="Calibri"/>
          <w:sz w:val="20"/>
          <w:szCs w:val="20"/>
        </w:rPr>
        <w:t xml:space="preserve">na podstawie art. 6 ust. 1 lit. e RODO w związku </w:t>
      </w:r>
      <w:r>
        <w:rPr/>
        <w:br/>
      </w:r>
      <w:r>
        <w:rPr>
          <w:rFonts w:cs="Calibri" w:ascii="Calibri" w:hAnsi="Calibri"/>
          <w:sz w:val="20"/>
          <w:szCs w:val="20"/>
        </w:rPr>
        <w:t>z przepisami ustawy z ustawy z dnia 25 października 1991 r. o organizowaniu i prowadzeniu działalności kulturalnej oraz uchwałą nr III/38/14 Rady Miasta Gdyni z dnia 30.12. 2014 r. w sprawie ustanowienia dorocznych nagród Prezydenta Miasta Gdyni „Galion Gdyński”.</w:t>
      </w:r>
    </w:p>
    <w:p>
      <w:pPr>
        <w:pStyle w:val="Normal"/>
        <w:bidi w:val="0"/>
        <w:ind w:left="360" w:right="0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 xml:space="preserve">Odbiorcami Pani/Pana danych osobowych mogą być podmioty uprawnione na podstawie przepisów prawa, członkowie Kapitały Nagrody powołanej przez Prezydenta Miasta Gdyni oraz podmioty świadczące usługi </w:t>
      </w:r>
      <w:r>
        <w:rPr/>
        <w:br/>
      </w:r>
      <w:r>
        <w:rPr>
          <w:rFonts w:cs="Calibri" w:ascii="Calibri" w:hAnsi="Calibri"/>
          <w:sz w:val="20"/>
          <w:szCs w:val="20"/>
        </w:rPr>
        <w:t xml:space="preserve">z zakresu serwisu i asysty technicznej systemów informatycznych i programów dziedzinowych w Urzędzie Miasta Gdyni. </w:t>
      </w:r>
    </w:p>
    <w:p>
      <w:pPr>
        <w:pStyle w:val="Tretekstu"/>
        <w:bidi w:val="0"/>
        <w:ind w:left="360" w:right="0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 xml:space="preserve">Administrator nie przewiduje przekazania uzyskanych danych osobowych do państwa trzeciego lub organizacji międzynarodowej. </w:t>
      </w:r>
    </w:p>
    <w:p>
      <w:pPr>
        <w:pStyle w:val="ListParagraph"/>
        <w:bidi w:val="0"/>
        <w:ind w:left="708" w:right="0" w:hanging="0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>Administrator nie przewiduje zautomatyzowanego podejmowania decyzji ani profilowania w oparciu o otrzymane dane osobowe.</w:t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 xml:space="preserve">Pani/Pana dane będą przetwarzane przez okres do 6 miesięcy od dnia rozstrzygnięcia konkursu. </w:t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>Ma Pani/Pan prawo do: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>żądania uzyskania kopii danych osobowych lub ich udostępnienia w siedzibie ADO w Gdyni (art. 15 RODO),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>żądania sprostowania danych osobowych (art. 16 RODO),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>żądania ograniczenia przetwarzania swoich danych osobowych (art. 18 RODO),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>wniesienia sprzeciwu wobec przetwarzania danych osobowych (art. 21 RODO) w przypadku uznania, iż przetwarzanie danych narusza przepisy RODO.</w:t>
      </w:r>
    </w:p>
    <w:p>
      <w:pPr>
        <w:pStyle w:val="Normal"/>
        <w:bidi w:val="0"/>
        <w:ind w:left="360" w:right="0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jc w:val="both"/>
        <w:rPr/>
      </w:pPr>
      <w:r>
        <w:rPr>
          <w:rFonts w:cs="Calibri" w:ascii="Calibri" w:hAnsi="Calibri"/>
          <w:sz w:val="20"/>
          <w:szCs w:val="20"/>
        </w:rPr>
        <w:t>Podanie danych osobowych dobrowolne, jednakże niezbędne do zgłoszenia kandydatury. Konsekwencją niepodania danych będzie brak możliwości poprawnego zgłoszenia kandydatury.</w:t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Arial" w:hAnsi="Arial"/>
          <w:b/>
          <w:b/>
          <w:bCs/>
          <w:color w:val="000000"/>
          <w:sz w:val="20"/>
          <w:szCs w:val="20"/>
          <w:u w:val="none" w:color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Arial Unicode MS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istopk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istopka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z w:val="20"/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rFonts w:ascii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pageBreakBefore w:val="false"/>
      <w:widowControl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Czeinternetowe">
    <w:name w:val="Łącze internetowe"/>
    <w:rPr>
      <w:u w:val="single" w:color="FFFFFF"/>
    </w:rPr>
  </w:style>
  <w:style w:type="character" w:styleId="TekstpodstawowyZnak">
    <w:name w:val="Tekst podstawowy Znak"/>
    <w:basedOn w:val="DefaultParagraph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pl-PL" w:eastAsia="zh-CN" w:bidi="hi-IN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vertAlign w:val="baseline"/>
      <w:lang w:val="pl-PL" w:eastAsia="zh-CN" w:bidi="hi-IN"/>
    </w:rPr>
  </w:style>
  <w:style w:type="paragraph" w:styleId="Domylne">
    <w:name w:val="Domyślne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vertAlign w:val="baseline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Calibri" w:cs="Times New Roman"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LibreOffice/7.0.3.1$Windows_X86_64 LibreOffice_project/d7547858d014d4cf69878db179d326fc3483e082</Application>
  <Pages>2</Pages>
  <Words>418</Words>
  <Characters>2809</Characters>
  <CharactersWithSpaces>3206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2023-01-23T10:59:27Z</dcterms:modified>
  <cp:revision>2</cp:revision>
  <dc:subject/>
  <dc:title/>
</cp:coreProperties>
</file>